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2" w:type="dxa"/>
        <w:jc w:val="center"/>
        <w:tblLook w:val="04A0" w:firstRow="1" w:lastRow="0" w:firstColumn="1" w:lastColumn="0" w:noHBand="0" w:noVBand="1"/>
      </w:tblPr>
      <w:tblGrid>
        <w:gridCol w:w="5508"/>
        <w:gridCol w:w="5114"/>
      </w:tblGrid>
      <w:tr w:rsidR="00B40907" w:rsidRPr="004007FA" w14:paraId="2B80E170" w14:textId="77777777">
        <w:trPr>
          <w:trHeight w:val="898"/>
          <w:jc w:val="center"/>
        </w:trPr>
        <w:tc>
          <w:tcPr>
            <w:tcW w:w="5508" w:type="dxa"/>
            <w:shd w:val="clear" w:color="auto" w:fill="auto"/>
          </w:tcPr>
          <w:p w14:paraId="4AFBC19E" w14:textId="77777777" w:rsidR="00484DA7" w:rsidRPr="004007FA" w:rsidRDefault="0044720F" w:rsidP="008476CD">
            <w:pPr>
              <w:widowControl w:val="0"/>
              <w:shd w:val="clear" w:color="auto" w:fill="FFFFFF" w:themeFill="background1"/>
              <w:spacing w:line="240" w:lineRule="auto"/>
              <w:contextualSpacing/>
              <w:jc w:val="center"/>
              <w:rPr>
                <w:rFonts w:ascii="Times New Roman" w:hAnsi="Times New Roman" w:cs="Times New Roman"/>
                <w:sz w:val="28"/>
                <w:szCs w:val="28"/>
              </w:rPr>
            </w:pPr>
            <w:bookmarkStart w:id="0" w:name="_Hlk159336223"/>
            <w:r w:rsidRPr="004007FA">
              <w:rPr>
                <w:rFonts w:ascii="Times New Roman" w:hAnsi="Times New Roman" w:cs="Times New Roman"/>
                <w:sz w:val="28"/>
                <w:szCs w:val="28"/>
              </w:rPr>
              <w:t>THÀNH ĐOÀN TP. HỒ CHÍ MINH</w:t>
            </w:r>
          </w:p>
          <w:p w14:paraId="373FA284" w14:textId="5FAF8A18" w:rsidR="00484DA7" w:rsidRPr="004007FA" w:rsidRDefault="0044720F" w:rsidP="008476CD">
            <w:pPr>
              <w:widowControl w:val="0"/>
              <w:shd w:val="clear" w:color="auto" w:fill="FFFFFF" w:themeFill="background1"/>
              <w:spacing w:line="240" w:lineRule="auto"/>
              <w:contextualSpacing/>
              <w:jc w:val="center"/>
              <w:rPr>
                <w:rFonts w:ascii="Times New Roman" w:hAnsi="Times New Roman" w:cs="Times New Roman"/>
                <w:b/>
                <w:bCs/>
                <w:sz w:val="28"/>
                <w:szCs w:val="28"/>
              </w:rPr>
            </w:pPr>
            <w:r w:rsidRPr="004007FA">
              <w:rPr>
                <w:rFonts w:ascii="Times New Roman" w:hAnsi="Times New Roman" w:cs="Times New Roman"/>
                <w:b/>
                <w:bCs/>
                <w:sz w:val="28"/>
                <w:szCs w:val="28"/>
              </w:rPr>
              <w:t>BAN CHẤP HÀNH</w:t>
            </w:r>
          </w:p>
          <w:p w14:paraId="1F4A6CCF" w14:textId="77777777" w:rsidR="00484DA7" w:rsidRPr="004007FA" w:rsidRDefault="0044720F" w:rsidP="008476CD">
            <w:pPr>
              <w:widowControl w:val="0"/>
              <w:shd w:val="clear" w:color="auto" w:fill="FFFFFF" w:themeFill="background1"/>
              <w:spacing w:line="240" w:lineRule="auto"/>
              <w:contextualSpacing/>
              <w:jc w:val="center"/>
              <w:rPr>
                <w:rFonts w:ascii="Times New Roman" w:hAnsi="Times New Roman" w:cs="Times New Roman"/>
                <w:b/>
                <w:bCs/>
                <w:sz w:val="28"/>
                <w:szCs w:val="28"/>
              </w:rPr>
            </w:pPr>
            <w:r w:rsidRPr="004007FA">
              <w:rPr>
                <w:rFonts w:ascii="Times New Roman" w:hAnsi="Times New Roman" w:cs="Times New Roman"/>
                <w:b/>
                <w:bCs/>
                <w:sz w:val="28"/>
                <w:szCs w:val="28"/>
              </w:rPr>
              <w:t>ĐOÀN TRƯỜNG ĐH KINH TẾ - LUẬT</w:t>
            </w:r>
          </w:p>
          <w:p w14:paraId="053D0649" w14:textId="77777777" w:rsidR="00484DA7" w:rsidRPr="004007FA" w:rsidRDefault="0044720F" w:rsidP="008476CD">
            <w:pPr>
              <w:widowControl w:val="0"/>
              <w:shd w:val="clear" w:color="auto" w:fill="FFFFFF" w:themeFill="background1"/>
              <w:spacing w:line="240" w:lineRule="auto"/>
              <w:contextualSpacing/>
              <w:jc w:val="center"/>
              <w:rPr>
                <w:rFonts w:ascii="Times New Roman" w:hAnsi="Times New Roman" w:cs="Times New Roman"/>
                <w:b/>
                <w:bCs/>
                <w:sz w:val="28"/>
                <w:szCs w:val="28"/>
              </w:rPr>
            </w:pPr>
            <w:r w:rsidRPr="004007FA">
              <w:rPr>
                <w:rFonts w:ascii="Times New Roman" w:hAnsi="Times New Roman" w:cs="Times New Roman"/>
                <w:b/>
                <w:bCs/>
                <w:sz w:val="28"/>
                <w:szCs w:val="28"/>
              </w:rPr>
              <w:t>***</w:t>
            </w:r>
          </w:p>
          <w:p w14:paraId="1126E422" w14:textId="27391B33" w:rsidR="00484DA7" w:rsidRPr="004007FA" w:rsidRDefault="0044720F" w:rsidP="008476CD">
            <w:pPr>
              <w:widowControl w:val="0"/>
              <w:shd w:val="clear" w:color="auto" w:fill="FFFFFF" w:themeFill="background1"/>
              <w:spacing w:line="240" w:lineRule="auto"/>
              <w:contextualSpacing/>
              <w:jc w:val="center"/>
              <w:rPr>
                <w:rFonts w:ascii="Times New Roman" w:hAnsi="Times New Roman" w:cs="Times New Roman"/>
                <w:sz w:val="28"/>
                <w:szCs w:val="28"/>
                <w:lang w:val="en-US"/>
              </w:rPr>
            </w:pPr>
            <w:r w:rsidRPr="004007FA">
              <w:rPr>
                <w:rFonts w:ascii="Times New Roman" w:hAnsi="Times New Roman" w:cs="Times New Roman"/>
                <w:sz w:val="28"/>
                <w:szCs w:val="28"/>
              </w:rPr>
              <w:t>Số:</w:t>
            </w:r>
            <w:r w:rsidR="006003A4" w:rsidRPr="004007FA">
              <w:rPr>
                <w:rFonts w:ascii="Times New Roman" w:hAnsi="Times New Roman" w:cs="Times New Roman"/>
                <w:sz w:val="28"/>
                <w:szCs w:val="28"/>
                <w:lang w:val="en-US"/>
              </w:rPr>
              <w:t xml:space="preserve"> </w:t>
            </w:r>
            <w:r w:rsidR="002A7628">
              <w:rPr>
                <w:rFonts w:ascii="Times New Roman" w:hAnsi="Times New Roman" w:cs="Times New Roman"/>
                <w:sz w:val="28"/>
                <w:szCs w:val="28"/>
                <w:lang w:val="en-US"/>
              </w:rPr>
              <w:t>18</w:t>
            </w:r>
            <w:r w:rsidRPr="004007FA">
              <w:rPr>
                <w:rFonts w:ascii="Times New Roman" w:hAnsi="Times New Roman" w:cs="Times New Roman"/>
                <w:sz w:val="28"/>
                <w:szCs w:val="28"/>
              </w:rPr>
              <w:t>-</w:t>
            </w:r>
            <w:r w:rsidRPr="004007FA">
              <w:rPr>
                <w:rFonts w:ascii="Times New Roman" w:hAnsi="Times New Roman" w:cs="Times New Roman"/>
                <w:sz w:val="28"/>
                <w:szCs w:val="28"/>
                <w:lang w:val="en-US"/>
              </w:rPr>
              <w:t>HD</w:t>
            </w:r>
            <w:r w:rsidRPr="004007FA">
              <w:rPr>
                <w:rFonts w:ascii="Times New Roman" w:hAnsi="Times New Roman" w:cs="Times New Roman"/>
                <w:sz w:val="28"/>
                <w:szCs w:val="28"/>
              </w:rPr>
              <w:t>/ĐTN</w:t>
            </w:r>
            <w:r w:rsidRPr="004007FA">
              <w:rPr>
                <w:rFonts w:ascii="Times New Roman" w:hAnsi="Times New Roman" w:cs="Times New Roman"/>
                <w:sz w:val="28"/>
                <w:szCs w:val="28"/>
                <w:lang w:val="en-US"/>
              </w:rPr>
              <w:t>-BTG</w:t>
            </w:r>
          </w:p>
        </w:tc>
        <w:tc>
          <w:tcPr>
            <w:tcW w:w="5114" w:type="dxa"/>
            <w:shd w:val="clear" w:color="auto" w:fill="auto"/>
          </w:tcPr>
          <w:p w14:paraId="1C0A9604" w14:textId="77777777" w:rsidR="00484DA7" w:rsidRPr="004007FA" w:rsidRDefault="0044720F" w:rsidP="008476CD">
            <w:pPr>
              <w:widowControl w:val="0"/>
              <w:shd w:val="clear" w:color="auto" w:fill="FFFFFF" w:themeFill="background1"/>
              <w:spacing w:line="240" w:lineRule="auto"/>
              <w:contextualSpacing/>
              <w:jc w:val="center"/>
              <w:rPr>
                <w:rFonts w:ascii="Times New Roman" w:hAnsi="Times New Roman" w:cs="Times New Roman"/>
                <w:b/>
                <w:bCs/>
                <w:sz w:val="30"/>
                <w:szCs w:val="30"/>
                <w:u w:val="single"/>
              </w:rPr>
            </w:pPr>
            <w:r w:rsidRPr="004007FA">
              <w:rPr>
                <w:rFonts w:ascii="Times New Roman" w:hAnsi="Times New Roman" w:cs="Times New Roman"/>
                <w:b/>
                <w:bCs/>
                <w:sz w:val="30"/>
                <w:szCs w:val="30"/>
                <w:u w:val="single"/>
              </w:rPr>
              <w:t>ĐOÀN TNCS HỒ CHÍ MINH</w:t>
            </w:r>
          </w:p>
          <w:p w14:paraId="5D29CAA1" w14:textId="77777777" w:rsidR="00484DA7" w:rsidRPr="004007FA" w:rsidRDefault="00484DA7" w:rsidP="008476CD">
            <w:pPr>
              <w:widowControl w:val="0"/>
              <w:shd w:val="clear" w:color="auto" w:fill="FFFFFF" w:themeFill="background1"/>
              <w:spacing w:line="240" w:lineRule="auto"/>
              <w:contextualSpacing/>
              <w:jc w:val="center"/>
              <w:rPr>
                <w:rFonts w:ascii="Times New Roman" w:hAnsi="Times New Roman" w:cs="Times New Roman"/>
                <w:sz w:val="28"/>
                <w:szCs w:val="28"/>
              </w:rPr>
            </w:pPr>
          </w:p>
          <w:p w14:paraId="274F5EA7" w14:textId="77777777" w:rsidR="00484DA7" w:rsidRPr="004007FA" w:rsidRDefault="00484DA7" w:rsidP="008476CD">
            <w:pPr>
              <w:widowControl w:val="0"/>
              <w:shd w:val="clear" w:color="auto" w:fill="FFFFFF" w:themeFill="background1"/>
              <w:spacing w:line="240" w:lineRule="auto"/>
              <w:contextualSpacing/>
              <w:jc w:val="center"/>
              <w:rPr>
                <w:rFonts w:ascii="Times New Roman" w:hAnsi="Times New Roman" w:cs="Times New Roman"/>
                <w:sz w:val="28"/>
                <w:szCs w:val="28"/>
              </w:rPr>
            </w:pPr>
          </w:p>
          <w:p w14:paraId="0A522C02" w14:textId="77777777" w:rsidR="00B40907" w:rsidRPr="004007FA" w:rsidRDefault="00B40907" w:rsidP="008476CD">
            <w:pPr>
              <w:widowControl w:val="0"/>
              <w:shd w:val="clear" w:color="auto" w:fill="FFFFFF" w:themeFill="background1"/>
              <w:spacing w:line="240" w:lineRule="auto"/>
              <w:contextualSpacing/>
              <w:jc w:val="center"/>
              <w:rPr>
                <w:rFonts w:ascii="Times New Roman" w:hAnsi="Times New Roman" w:cs="Times New Roman"/>
                <w:i/>
                <w:iCs/>
                <w:sz w:val="28"/>
                <w:szCs w:val="28"/>
              </w:rPr>
            </w:pPr>
          </w:p>
          <w:p w14:paraId="2AEEF02E" w14:textId="5B998CFA" w:rsidR="00484DA7" w:rsidRPr="004007FA" w:rsidRDefault="0044720F" w:rsidP="002A7628">
            <w:pPr>
              <w:widowControl w:val="0"/>
              <w:shd w:val="clear" w:color="auto" w:fill="FFFFFF" w:themeFill="background1"/>
              <w:spacing w:after="120" w:line="240" w:lineRule="auto"/>
              <w:contextualSpacing/>
              <w:jc w:val="center"/>
              <w:rPr>
                <w:rFonts w:ascii="Times New Roman" w:hAnsi="Times New Roman" w:cs="Times New Roman"/>
                <w:i/>
                <w:iCs/>
                <w:sz w:val="26"/>
                <w:szCs w:val="26"/>
                <w:lang w:val="en-US"/>
              </w:rPr>
            </w:pPr>
            <w:r w:rsidRPr="004007FA">
              <w:rPr>
                <w:rFonts w:ascii="Times New Roman" w:hAnsi="Times New Roman" w:cs="Times New Roman"/>
                <w:i/>
                <w:iCs/>
                <w:sz w:val="26"/>
                <w:szCs w:val="26"/>
              </w:rPr>
              <w:t>TP.</w:t>
            </w:r>
            <w:r w:rsidR="00183C23" w:rsidRPr="004007FA">
              <w:rPr>
                <w:rFonts w:ascii="Times New Roman" w:hAnsi="Times New Roman" w:cs="Times New Roman"/>
                <w:i/>
                <w:iCs/>
                <w:sz w:val="26"/>
                <w:szCs w:val="26"/>
              </w:rPr>
              <w:t xml:space="preserve"> Hồ Chí Minh</w:t>
            </w:r>
            <w:r w:rsidRPr="004007FA">
              <w:rPr>
                <w:rFonts w:ascii="Times New Roman" w:hAnsi="Times New Roman" w:cs="Times New Roman"/>
                <w:i/>
                <w:iCs/>
                <w:sz w:val="26"/>
                <w:szCs w:val="26"/>
              </w:rPr>
              <w:t xml:space="preserve">, ngày </w:t>
            </w:r>
            <w:r w:rsidR="002A7628">
              <w:rPr>
                <w:rFonts w:ascii="Times New Roman" w:hAnsi="Times New Roman" w:cs="Times New Roman"/>
                <w:i/>
                <w:iCs/>
                <w:sz w:val="26"/>
                <w:szCs w:val="26"/>
                <w:lang w:val="en-US"/>
              </w:rPr>
              <w:t>23</w:t>
            </w:r>
            <w:bookmarkStart w:id="1" w:name="_GoBack"/>
            <w:bookmarkEnd w:id="1"/>
            <w:r w:rsidRPr="004007FA">
              <w:rPr>
                <w:rFonts w:ascii="Times New Roman" w:hAnsi="Times New Roman" w:cs="Times New Roman"/>
                <w:i/>
                <w:iCs/>
                <w:sz w:val="26"/>
                <w:szCs w:val="26"/>
              </w:rPr>
              <w:t xml:space="preserve"> tháng </w:t>
            </w:r>
            <w:r w:rsidR="000905F6" w:rsidRPr="004007FA">
              <w:rPr>
                <w:rFonts w:ascii="Times New Roman" w:hAnsi="Times New Roman" w:cs="Times New Roman"/>
                <w:i/>
                <w:iCs/>
                <w:sz w:val="26"/>
                <w:szCs w:val="26"/>
              </w:rPr>
              <w:t>02</w:t>
            </w:r>
            <w:r w:rsidRPr="004007FA">
              <w:rPr>
                <w:rFonts w:ascii="Times New Roman" w:hAnsi="Times New Roman" w:cs="Times New Roman"/>
                <w:i/>
                <w:iCs/>
                <w:sz w:val="26"/>
                <w:szCs w:val="26"/>
              </w:rPr>
              <w:t xml:space="preserve"> năm 202</w:t>
            </w:r>
            <w:r w:rsidR="000905F6" w:rsidRPr="004007FA">
              <w:rPr>
                <w:rFonts w:ascii="Times New Roman" w:hAnsi="Times New Roman" w:cs="Times New Roman"/>
                <w:i/>
                <w:iCs/>
                <w:sz w:val="26"/>
                <w:szCs w:val="26"/>
                <w:lang w:val="en-US"/>
              </w:rPr>
              <w:t>4</w:t>
            </w:r>
          </w:p>
        </w:tc>
      </w:tr>
    </w:tbl>
    <w:p w14:paraId="7DFA5C68" w14:textId="77777777" w:rsidR="002A7628" w:rsidRPr="002A7628" w:rsidRDefault="002A7628" w:rsidP="002A7628">
      <w:pPr>
        <w:widowControl w:val="0"/>
        <w:shd w:val="clear" w:color="auto" w:fill="FFFFFF" w:themeFill="background1"/>
        <w:spacing w:before="120" w:line="312" w:lineRule="auto"/>
        <w:contextualSpacing/>
        <w:jc w:val="center"/>
        <w:rPr>
          <w:rFonts w:ascii="Times New Roman" w:hAnsi="Times New Roman" w:cs="Times New Roman"/>
          <w:b/>
          <w:bCs/>
          <w:sz w:val="6"/>
          <w:szCs w:val="6"/>
        </w:rPr>
      </w:pPr>
    </w:p>
    <w:p w14:paraId="0A555F88" w14:textId="1154D19E" w:rsidR="00484DA7" w:rsidRPr="004007FA" w:rsidRDefault="0044720F" w:rsidP="002A7628">
      <w:pPr>
        <w:widowControl w:val="0"/>
        <w:shd w:val="clear" w:color="auto" w:fill="FFFFFF" w:themeFill="background1"/>
        <w:spacing w:before="120" w:line="312" w:lineRule="auto"/>
        <w:contextualSpacing/>
        <w:jc w:val="center"/>
        <w:rPr>
          <w:rFonts w:ascii="Times New Roman" w:hAnsi="Times New Roman" w:cs="Times New Roman"/>
          <w:b/>
          <w:bCs/>
          <w:sz w:val="32"/>
          <w:szCs w:val="32"/>
        </w:rPr>
      </w:pPr>
      <w:r w:rsidRPr="004007FA">
        <w:rPr>
          <w:rFonts w:ascii="Times New Roman" w:hAnsi="Times New Roman" w:cs="Times New Roman"/>
          <w:b/>
          <w:bCs/>
          <w:sz w:val="32"/>
          <w:szCs w:val="32"/>
        </w:rPr>
        <w:t>HƯỚNG DẪN</w:t>
      </w:r>
    </w:p>
    <w:p w14:paraId="083E8FB8" w14:textId="563A9DDD" w:rsidR="00484DA7" w:rsidRPr="008476CD" w:rsidRDefault="0044720F" w:rsidP="008476CD">
      <w:pPr>
        <w:widowControl w:val="0"/>
        <w:shd w:val="clear" w:color="auto" w:fill="FFFFFF" w:themeFill="background1"/>
        <w:spacing w:line="312" w:lineRule="auto"/>
        <w:contextualSpacing/>
        <w:jc w:val="center"/>
        <w:rPr>
          <w:rFonts w:ascii="Times New Roman" w:hAnsi="Times New Roman" w:cs="Times New Roman"/>
          <w:b/>
          <w:bCs/>
          <w:sz w:val="28"/>
          <w:szCs w:val="28"/>
        </w:rPr>
      </w:pPr>
      <w:r w:rsidRPr="004007FA">
        <w:rPr>
          <w:rFonts w:ascii="Times New Roman" w:hAnsi="Times New Roman" w:cs="Times New Roman"/>
          <w:b/>
          <w:bCs/>
          <w:sz w:val="28"/>
          <w:szCs w:val="28"/>
        </w:rPr>
        <w:t xml:space="preserve">Tổ chức sinh hoạt </w:t>
      </w:r>
      <w:r w:rsidR="002A7628">
        <w:rPr>
          <w:rFonts w:ascii="Times New Roman" w:hAnsi="Times New Roman" w:cs="Times New Roman"/>
          <w:b/>
          <w:bCs/>
          <w:sz w:val="28"/>
          <w:szCs w:val="28"/>
        </w:rPr>
        <w:t>Chi Đoàn</w:t>
      </w:r>
      <w:r w:rsidR="009D6E59" w:rsidRPr="004007FA">
        <w:rPr>
          <w:rFonts w:ascii="Times New Roman" w:hAnsi="Times New Roman" w:cs="Times New Roman"/>
          <w:b/>
          <w:bCs/>
          <w:sz w:val="28"/>
          <w:szCs w:val="28"/>
        </w:rPr>
        <w:t xml:space="preserve"> chủ điểm</w:t>
      </w:r>
      <w:r w:rsidRPr="004007FA">
        <w:rPr>
          <w:rFonts w:ascii="Times New Roman" w:hAnsi="Times New Roman" w:cs="Times New Roman"/>
          <w:b/>
          <w:bCs/>
          <w:sz w:val="28"/>
          <w:szCs w:val="28"/>
        </w:rPr>
        <w:t xml:space="preserve"> tháng </w:t>
      </w:r>
      <w:r w:rsidR="00BD1C50" w:rsidRPr="008476CD">
        <w:rPr>
          <w:rFonts w:ascii="Times New Roman" w:hAnsi="Times New Roman" w:cs="Times New Roman"/>
          <w:b/>
          <w:bCs/>
          <w:sz w:val="28"/>
          <w:szCs w:val="28"/>
        </w:rPr>
        <w:t>Thanh niên</w:t>
      </w:r>
      <w:r w:rsidR="008F54D7" w:rsidRPr="004007FA">
        <w:rPr>
          <w:rFonts w:ascii="Times New Roman" w:hAnsi="Times New Roman" w:cs="Times New Roman"/>
          <w:b/>
          <w:bCs/>
          <w:sz w:val="28"/>
          <w:szCs w:val="28"/>
        </w:rPr>
        <w:t xml:space="preserve"> </w:t>
      </w:r>
      <w:r w:rsidR="0073216A" w:rsidRPr="004007FA">
        <w:rPr>
          <w:rFonts w:ascii="Times New Roman" w:hAnsi="Times New Roman" w:cs="Times New Roman"/>
          <w:b/>
          <w:bCs/>
          <w:sz w:val="28"/>
          <w:szCs w:val="28"/>
        </w:rPr>
        <w:t xml:space="preserve">năm </w:t>
      </w:r>
      <w:r w:rsidRPr="004007FA">
        <w:rPr>
          <w:rFonts w:ascii="Times New Roman" w:hAnsi="Times New Roman" w:cs="Times New Roman"/>
          <w:b/>
          <w:bCs/>
          <w:sz w:val="28"/>
          <w:szCs w:val="28"/>
        </w:rPr>
        <w:t>202</w:t>
      </w:r>
      <w:r w:rsidR="000905F6" w:rsidRPr="008476CD">
        <w:rPr>
          <w:rFonts w:ascii="Times New Roman" w:hAnsi="Times New Roman" w:cs="Times New Roman"/>
          <w:b/>
          <w:bCs/>
          <w:sz w:val="28"/>
          <w:szCs w:val="28"/>
        </w:rPr>
        <w:t>4</w:t>
      </w:r>
    </w:p>
    <w:p w14:paraId="631C38DE" w14:textId="2D6010F8" w:rsidR="00484DA7" w:rsidRPr="004007FA" w:rsidRDefault="0044720F" w:rsidP="008476CD">
      <w:pPr>
        <w:widowControl w:val="0"/>
        <w:shd w:val="clear" w:color="auto" w:fill="FFFFFF" w:themeFill="background1"/>
        <w:spacing w:line="312" w:lineRule="auto"/>
        <w:contextualSpacing/>
        <w:jc w:val="center"/>
        <w:rPr>
          <w:rFonts w:ascii="Times New Roman" w:hAnsi="Times New Roman" w:cs="Times New Roman"/>
          <w:b/>
          <w:bCs/>
          <w:sz w:val="28"/>
          <w:szCs w:val="28"/>
        </w:rPr>
      </w:pPr>
      <w:r w:rsidRPr="004007FA">
        <w:rPr>
          <w:rFonts w:ascii="Times New Roman" w:hAnsi="Times New Roman" w:cs="Times New Roman"/>
          <w:b/>
          <w:bCs/>
          <w:sz w:val="28"/>
          <w:szCs w:val="28"/>
        </w:rPr>
        <w:t xml:space="preserve">Chủ đề: </w:t>
      </w:r>
      <w:r w:rsidRPr="004007FA">
        <w:rPr>
          <w:rFonts w:ascii="Times New Roman" w:hAnsi="Times New Roman" w:cs="Times New Roman"/>
          <w:b/>
          <w:bCs/>
          <w:i/>
          <w:iCs/>
          <w:sz w:val="28"/>
          <w:szCs w:val="28"/>
        </w:rPr>
        <w:t>“</w:t>
      </w:r>
      <w:bookmarkStart w:id="2" w:name="_Hlk159316722"/>
      <w:r w:rsidR="000905F6" w:rsidRPr="008476CD">
        <w:rPr>
          <w:rFonts w:ascii="Times New Roman" w:hAnsi="Times New Roman" w:cs="Times New Roman"/>
          <w:b/>
          <w:bCs/>
          <w:i/>
          <w:iCs/>
          <w:sz w:val="28"/>
          <w:szCs w:val="28"/>
        </w:rPr>
        <w:t>Thanh niên xung kích tình nguyện vì cuộc sống cộng đồng</w:t>
      </w:r>
      <w:bookmarkEnd w:id="2"/>
      <w:r w:rsidRPr="004007FA">
        <w:rPr>
          <w:rFonts w:ascii="Times New Roman" w:hAnsi="Times New Roman" w:cs="Times New Roman"/>
          <w:b/>
          <w:bCs/>
          <w:i/>
          <w:iCs/>
          <w:sz w:val="28"/>
          <w:szCs w:val="28"/>
        </w:rPr>
        <w:t>”</w:t>
      </w:r>
    </w:p>
    <w:p w14:paraId="4CBE913D" w14:textId="3AC01E2E" w:rsidR="00484DA7" w:rsidRPr="004007FA" w:rsidRDefault="0044720F" w:rsidP="008476CD">
      <w:pPr>
        <w:widowControl w:val="0"/>
        <w:shd w:val="clear" w:color="auto" w:fill="FFFFFF" w:themeFill="background1"/>
        <w:spacing w:line="312" w:lineRule="auto"/>
        <w:contextualSpacing/>
        <w:jc w:val="center"/>
        <w:rPr>
          <w:rFonts w:ascii="Times New Roman" w:hAnsi="Times New Roman" w:cs="Times New Roman"/>
          <w:sz w:val="28"/>
          <w:szCs w:val="28"/>
        </w:rPr>
      </w:pPr>
      <w:r w:rsidRPr="004007FA">
        <w:rPr>
          <w:rFonts w:ascii="Times New Roman" w:hAnsi="Times New Roman" w:cs="Times New Roman"/>
          <w:sz w:val="28"/>
          <w:szCs w:val="28"/>
        </w:rPr>
        <w:t>---------</w:t>
      </w:r>
    </w:p>
    <w:p w14:paraId="09411F32" w14:textId="424A3ED0" w:rsidR="0073216A" w:rsidRPr="004007FA" w:rsidRDefault="0073216A" w:rsidP="002A7628">
      <w:pPr>
        <w:pStyle w:val="NormalWeb"/>
        <w:widowControl w:val="0"/>
        <w:shd w:val="clear" w:color="auto" w:fill="FFFFFF" w:themeFill="background1"/>
        <w:spacing w:before="0" w:beforeAutospacing="0" w:after="0" w:afterAutospacing="0" w:line="288" w:lineRule="auto"/>
        <w:ind w:firstLine="567"/>
        <w:contextualSpacing/>
        <w:jc w:val="both"/>
        <w:rPr>
          <w:sz w:val="28"/>
          <w:szCs w:val="28"/>
          <w:lang w:val="vi"/>
        </w:rPr>
      </w:pPr>
      <w:r w:rsidRPr="004007FA">
        <w:rPr>
          <w:sz w:val="28"/>
          <w:szCs w:val="28"/>
          <w:lang w:val="vi"/>
        </w:rPr>
        <w:t xml:space="preserve">Căn cứ </w:t>
      </w:r>
      <w:r w:rsidR="00014D81" w:rsidRPr="004007FA">
        <w:rPr>
          <w:sz w:val="28"/>
          <w:szCs w:val="28"/>
          <w:lang w:val="vi"/>
        </w:rPr>
        <w:t>H</w:t>
      </w:r>
      <w:r w:rsidRPr="004007FA">
        <w:rPr>
          <w:sz w:val="28"/>
          <w:szCs w:val="28"/>
          <w:lang w:val="vi"/>
        </w:rPr>
        <w:t>ướng dẫn số</w:t>
      </w:r>
      <w:r w:rsidR="00014D81" w:rsidRPr="004007FA">
        <w:rPr>
          <w:sz w:val="28"/>
          <w:szCs w:val="28"/>
          <w:lang w:val="vi"/>
        </w:rPr>
        <w:t xml:space="preserve"> </w:t>
      </w:r>
      <w:r w:rsidR="000905F6" w:rsidRPr="004007FA">
        <w:rPr>
          <w:sz w:val="28"/>
          <w:szCs w:val="28"/>
          <w:lang w:val="vi"/>
        </w:rPr>
        <w:t>24</w:t>
      </w:r>
      <w:r w:rsidRPr="004007FA">
        <w:rPr>
          <w:sz w:val="28"/>
          <w:szCs w:val="28"/>
          <w:lang w:val="vi"/>
        </w:rPr>
        <w:t>-HD/TĐTN-BTG.ĐN ngày</w:t>
      </w:r>
      <w:r w:rsidR="00014D81" w:rsidRPr="004007FA">
        <w:rPr>
          <w:sz w:val="28"/>
          <w:szCs w:val="28"/>
          <w:lang w:val="vi"/>
        </w:rPr>
        <w:t xml:space="preserve"> </w:t>
      </w:r>
      <w:r w:rsidR="000905F6" w:rsidRPr="004007FA">
        <w:rPr>
          <w:sz w:val="28"/>
          <w:szCs w:val="28"/>
          <w:lang w:val="vi"/>
        </w:rPr>
        <w:t>07</w:t>
      </w:r>
      <w:r w:rsidR="00014D81" w:rsidRPr="004007FA">
        <w:rPr>
          <w:sz w:val="28"/>
          <w:szCs w:val="28"/>
          <w:lang w:val="vi"/>
        </w:rPr>
        <w:t xml:space="preserve"> </w:t>
      </w:r>
      <w:r w:rsidRPr="004007FA">
        <w:rPr>
          <w:sz w:val="28"/>
          <w:szCs w:val="28"/>
          <w:lang w:val="vi"/>
        </w:rPr>
        <w:t xml:space="preserve">tháng </w:t>
      </w:r>
      <w:r w:rsidR="000905F6" w:rsidRPr="004007FA">
        <w:rPr>
          <w:sz w:val="28"/>
          <w:szCs w:val="28"/>
          <w:lang w:val="vi"/>
        </w:rPr>
        <w:t>02</w:t>
      </w:r>
      <w:r w:rsidRPr="004007FA">
        <w:rPr>
          <w:sz w:val="28"/>
          <w:szCs w:val="28"/>
          <w:lang w:val="vi"/>
        </w:rPr>
        <w:t xml:space="preserve"> năm 202</w:t>
      </w:r>
      <w:r w:rsidR="000905F6" w:rsidRPr="004007FA">
        <w:rPr>
          <w:sz w:val="28"/>
          <w:szCs w:val="28"/>
          <w:lang w:val="vi"/>
        </w:rPr>
        <w:t>4</w:t>
      </w:r>
      <w:r w:rsidRPr="004007FA">
        <w:rPr>
          <w:sz w:val="28"/>
          <w:szCs w:val="28"/>
          <w:lang w:val="vi"/>
        </w:rPr>
        <w:t xml:space="preserve"> của Ban Thường vụ Thành Đoàn </w:t>
      </w:r>
      <w:r w:rsidR="004D10D6" w:rsidRPr="004007FA">
        <w:rPr>
          <w:sz w:val="28"/>
          <w:szCs w:val="28"/>
          <w:lang w:val="vi"/>
        </w:rPr>
        <w:t xml:space="preserve">TP. Hồ Chí Minh </w:t>
      </w:r>
      <w:r w:rsidRPr="004007FA">
        <w:rPr>
          <w:sz w:val="28"/>
          <w:szCs w:val="28"/>
          <w:lang w:val="vi"/>
        </w:rPr>
        <w:t xml:space="preserve">về việc Tổ chức sinh hoạt </w:t>
      </w:r>
      <w:r w:rsidR="002A7628">
        <w:rPr>
          <w:sz w:val="28"/>
          <w:szCs w:val="28"/>
          <w:lang w:val="vi"/>
        </w:rPr>
        <w:t>Chi Đoàn</w:t>
      </w:r>
      <w:r w:rsidR="009D6E59" w:rsidRPr="004007FA">
        <w:rPr>
          <w:sz w:val="28"/>
          <w:szCs w:val="28"/>
          <w:lang w:val="vi"/>
        </w:rPr>
        <w:t xml:space="preserve"> chủ điểm tháng </w:t>
      </w:r>
      <w:r w:rsidR="00BD1C50" w:rsidRPr="004007FA">
        <w:rPr>
          <w:sz w:val="28"/>
          <w:szCs w:val="28"/>
          <w:lang w:val="vi"/>
        </w:rPr>
        <w:t>Thanh niên</w:t>
      </w:r>
      <w:r w:rsidR="009D6E59" w:rsidRPr="004007FA">
        <w:rPr>
          <w:sz w:val="28"/>
          <w:szCs w:val="28"/>
          <w:lang w:val="vi"/>
        </w:rPr>
        <w:t xml:space="preserve"> năm 202</w:t>
      </w:r>
      <w:r w:rsidR="00BD1C50" w:rsidRPr="004007FA">
        <w:rPr>
          <w:sz w:val="28"/>
          <w:szCs w:val="28"/>
          <w:lang w:val="vi"/>
        </w:rPr>
        <w:t>4</w:t>
      </w:r>
      <w:r w:rsidR="009D6E59" w:rsidRPr="004007FA">
        <w:rPr>
          <w:sz w:val="28"/>
          <w:szCs w:val="28"/>
          <w:lang w:val="vi"/>
        </w:rPr>
        <w:t xml:space="preserve"> </w:t>
      </w:r>
      <w:r w:rsidRPr="004007FA">
        <w:rPr>
          <w:sz w:val="28"/>
          <w:szCs w:val="28"/>
          <w:lang w:val="vi"/>
        </w:rPr>
        <w:t xml:space="preserve">với chủ đề </w:t>
      </w:r>
      <w:r w:rsidR="005728FC" w:rsidRPr="004007FA">
        <w:rPr>
          <w:sz w:val="28"/>
          <w:szCs w:val="28"/>
          <w:lang w:val="vi"/>
        </w:rPr>
        <w:t>“</w:t>
      </w:r>
      <w:r w:rsidR="00BD1C50" w:rsidRPr="004007FA">
        <w:rPr>
          <w:sz w:val="28"/>
          <w:szCs w:val="28"/>
          <w:lang w:val="vi"/>
        </w:rPr>
        <w:t>Thanh niên xung kích tình nguyện vì cuộc sống cộng đồng</w:t>
      </w:r>
      <w:r w:rsidR="005728FC" w:rsidRPr="004007FA">
        <w:rPr>
          <w:sz w:val="28"/>
          <w:szCs w:val="28"/>
          <w:lang w:val="vi"/>
        </w:rPr>
        <w:t>”</w:t>
      </w:r>
      <w:r w:rsidRPr="004007FA">
        <w:rPr>
          <w:sz w:val="28"/>
          <w:szCs w:val="28"/>
          <w:lang w:val="vi"/>
        </w:rPr>
        <w:t xml:space="preserve">, Ban Thường vụ Đoàn Trường Đại học Kinh tế - Luật triển khai đến các </w:t>
      </w:r>
      <w:r w:rsidR="003568C8" w:rsidRPr="004007FA">
        <w:rPr>
          <w:sz w:val="28"/>
          <w:szCs w:val="28"/>
          <w:lang w:val="vi"/>
        </w:rPr>
        <w:t>cơ sở Đoàn</w:t>
      </w:r>
      <w:r w:rsidR="001C0802" w:rsidRPr="004007FA">
        <w:rPr>
          <w:sz w:val="28"/>
          <w:szCs w:val="28"/>
          <w:lang w:val="vi"/>
        </w:rPr>
        <w:t xml:space="preserve"> </w:t>
      </w:r>
      <w:r w:rsidRPr="004007FA">
        <w:rPr>
          <w:sz w:val="28"/>
          <w:szCs w:val="28"/>
          <w:lang w:val="vi"/>
        </w:rPr>
        <w:t xml:space="preserve">trực thuộc về việc </w:t>
      </w:r>
      <w:r w:rsidR="0043269F" w:rsidRPr="004007FA">
        <w:rPr>
          <w:sz w:val="28"/>
          <w:szCs w:val="28"/>
          <w:lang w:val="vi"/>
        </w:rPr>
        <w:t xml:space="preserve">Tổ chức sinh hoạt </w:t>
      </w:r>
      <w:r w:rsidR="002A7628">
        <w:rPr>
          <w:sz w:val="28"/>
          <w:szCs w:val="28"/>
          <w:lang w:val="vi"/>
        </w:rPr>
        <w:t>Chi Đoàn</w:t>
      </w:r>
      <w:r w:rsidR="0043269F" w:rsidRPr="004007FA">
        <w:rPr>
          <w:sz w:val="28"/>
          <w:szCs w:val="28"/>
          <w:lang w:val="vi"/>
        </w:rPr>
        <w:t xml:space="preserve"> chủ điểm tháng </w:t>
      </w:r>
      <w:r w:rsidR="00BD1C50" w:rsidRPr="004007FA">
        <w:rPr>
          <w:sz w:val="28"/>
          <w:szCs w:val="28"/>
          <w:lang w:val="vi"/>
        </w:rPr>
        <w:t>Thanh niên</w:t>
      </w:r>
      <w:r w:rsidR="0043269F" w:rsidRPr="004007FA">
        <w:rPr>
          <w:sz w:val="28"/>
          <w:szCs w:val="28"/>
          <w:lang w:val="vi"/>
        </w:rPr>
        <w:t xml:space="preserve"> năm 202</w:t>
      </w:r>
      <w:r w:rsidR="00BD1C50" w:rsidRPr="004007FA">
        <w:rPr>
          <w:sz w:val="28"/>
          <w:szCs w:val="28"/>
          <w:lang w:val="vi"/>
        </w:rPr>
        <w:t>4</w:t>
      </w:r>
      <w:r w:rsidR="0043269F" w:rsidRPr="004007FA">
        <w:rPr>
          <w:sz w:val="28"/>
          <w:szCs w:val="28"/>
          <w:lang w:val="vi"/>
        </w:rPr>
        <w:t xml:space="preserve"> với chủ đề “</w:t>
      </w:r>
      <w:r w:rsidR="00BD1C50" w:rsidRPr="004007FA">
        <w:rPr>
          <w:sz w:val="28"/>
          <w:szCs w:val="28"/>
          <w:lang w:val="vi"/>
        </w:rPr>
        <w:t>Thanh niên xung kích tình nguyện vì cuộc sống cộng đồng</w:t>
      </w:r>
      <w:r w:rsidR="0043269F" w:rsidRPr="004007FA">
        <w:rPr>
          <w:sz w:val="28"/>
          <w:szCs w:val="28"/>
          <w:lang w:val="vi"/>
        </w:rPr>
        <w:t>”</w:t>
      </w:r>
      <w:r w:rsidRPr="004007FA">
        <w:rPr>
          <w:sz w:val="28"/>
          <w:szCs w:val="28"/>
          <w:lang w:val="vi"/>
        </w:rPr>
        <w:t>, nội dung cụ thể như sau:</w:t>
      </w:r>
    </w:p>
    <w:p w14:paraId="46766B3E" w14:textId="0ADF0E21" w:rsidR="00AD19F2" w:rsidRPr="004007FA" w:rsidRDefault="0044720F"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I.</w:t>
      </w:r>
      <w:r w:rsidR="00AD19F2" w:rsidRPr="004007FA">
        <w:rPr>
          <w:rFonts w:ascii="Times New Roman" w:hAnsi="Times New Roman" w:cs="Times New Roman"/>
          <w:b/>
          <w:bCs/>
          <w:sz w:val="28"/>
          <w:szCs w:val="28"/>
        </w:rPr>
        <w:t xml:space="preserve"> MỤC ĐÍCH, YÊU CẦU</w:t>
      </w:r>
    </w:p>
    <w:p w14:paraId="4F684C84" w14:textId="72ACE254" w:rsidR="00AD19F2" w:rsidRPr="004007FA" w:rsidRDefault="00AD19F2"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1. Mục đích</w:t>
      </w:r>
    </w:p>
    <w:p w14:paraId="498BF9DA" w14:textId="77777777" w:rsidR="00C515F0" w:rsidRPr="008476CD" w:rsidRDefault="00A06FF1"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Đ</w:t>
      </w:r>
      <w:r w:rsidRPr="008476CD">
        <w:rPr>
          <w:rFonts w:ascii="Times New Roman" w:hAnsi="Times New Roman" w:cs="Times New Roman"/>
          <w:sz w:val="28"/>
          <w:szCs w:val="28"/>
        </w:rPr>
        <w:t>ể</w:t>
      </w:r>
      <w:r w:rsidRPr="004007FA">
        <w:rPr>
          <w:rFonts w:ascii="Times New Roman" w:hAnsi="Times New Roman" w:cs="Times New Roman"/>
          <w:sz w:val="28"/>
          <w:szCs w:val="28"/>
        </w:rPr>
        <w:t xml:space="preserve"> tiếp tục phát huy t</w:t>
      </w:r>
      <w:r w:rsidRPr="008476CD">
        <w:rPr>
          <w:rFonts w:ascii="Times New Roman" w:hAnsi="Times New Roman" w:cs="Times New Roman"/>
          <w:sz w:val="28"/>
          <w:szCs w:val="28"/>
        </w:rPr>
        <w:t>i</w:t>
      </w:r>
      <w:r w:rsidRPr="004007FA">
        <w:rPr>
          <w:rFonts w:ascii="Times New Roman" w:hAnsi="Times New Roman" w:cs="Times New Roman"/>
          <w:sz w:val="28"/>
          <w:szCs w:val="28"/>
        </w:rPr>
        <w:t>nh thần xung kích, tình nguyện, sáng tạo của tu</w:t>
      </w:r>
      <w:r w:rsidRPr="008476CD">
        <w:rPr>
          <w:rFonts w:ascii="Times New Roman" w:hAnsi="Times New Roman" w:cs="Times New Roman"/>
          <w:sz w:val="28"/>
          <w:szCs w:val="28"/>
        </w:rPr>
        <w:t>ổ</w:t>
      </w:r>
      <w:r w:rsidRPr="004007FA">
        <w:rPr>
          <w:rFonts w:ascii="Times New Roman" w:hAnsi="Times New Roman" w:cs="Times New Roman"/>
          <w:sz w:val="28"/>
          <w:szCs w:val="28"/>
        </w:rPr>
        <w:t>i</w:t>
      </w:r>
      <w:r w:rsidRPr="008476CD">
        <w:rPr>
          <w:rFonts w:ascii="Times New Roman" w:hAnsi="Times New Roman" w:cs="Times New Roman"/>
          <w:sz w:val="28"/>
          <w:szCs w:val="28"/>
        </w:rPr>
        <w:t xml:space="preserve"> </w:t>
      </w:r>
      <w:r w:rsidRPr="004007FA">
        <w:rPr>
          <w:rFonts w:ascii="Times New Roman" w:hAnsi="Times New Roman" w:cs="Times New Roman"/>
          <w:sz w:val="28"/>
          <w:szCs w:val="28"/>
        </w:rPr>
        <w:t xml:space="preserve">trẻ </w:t>
      </w:r>
      <w:r w:rsidRPr="008476CD">
        <w:rPr>
          <w:rFonts w:ascii="Times New Roman" w:hAnsi="Times New Roman" w:cs="Times New Roman"/>
          <w:sz w:val="28"/>
          <w:szCs w:val="28"/>
        </w:rPr>
        <w:t xml:space="preserve">Kinh tế - Luật trong </w:t>
      </w:r>
      <w:r w:rsidRPr="004007FA">
        <w:rPr>
          <w:rFonts w:ascii="Times New Roman" w:hAnsi="Times New Roman" w:cs="Times New Roman"/>
          <w:sz w:val="28"/>
          <w:szCs w:val="28"/>
        </w:rPr>
        <w:t>bảo</w:t>
      </w:r>
      <w:r w:rsidRPr="008476CD">
        <w:rPr>
          <w:rFonts w:ascii="Times New Roman" w:hAnsi="Times New Roman" w:cs="Times New Roman"/>
          <w:sz w:val="28"/>
          <w:szCs w:val="28"/>
        </w:rPr>
        <w:t xml:space="preserve"> vệ Tổ </w:t>
      </w:r>
      <w:r w:rsidRPr="004007FA">
        <w:rPr>
          <w:rFonts w:ascii="Times New Roman" w:hAnsi="Times New Roman" w:cs="Times New Roman"/>
          <w:sz w:val="28"/>
          <w:szCs w:val="28"/>
        </w:rPr>
        <w:t>quốc, tham gia thực hiện các công trình, phần việc cụ thể gắn với nhiệm vụ</w:t>
      </w:r>
      <w:r w:rsidRPr="008476CD">
        <w:rPr>
          <w:rFonts w:ascii="Times New Roman" w:hAnsi="Times New Roman" w:cs="Times New Roman"/>
          <w:sz w:val="28"/>
          <w:szCs w:val="28"/>
        </w:rPr>
        <w:t xml:space="preserve"> </w:t>
      </w:r>
      <w:r w:rsidRPr="004007FA">
        <w:rPr>
          <w:rFonts w:ascii="Times New Roman" w:hAnsi="Times New Roman" w:cs="Times New Roman"/>
          <w:sz w:val="28"/>
          <w:szCs w:val="28"/>
        </w:rPr>
        <w:t xml:space="preserve">chính trị, nhiệm vụ chuyên môn tại </w:t>
      </w:r>
      <w:r w:rsidR="00C515F0" w:rsidRPr="008476CD">
        <w:rPr>
          <w:rFonts w:ascii="Times New Roman" w:hAnsi="Times New Roman" w:cs="Times New Roman"/>
          <w:sz w:val="28"/>
          <w:szCs w:val="28"/>
        </w:rPr>
        <w:t>Trường.</w:t>
      </w:r>
    </w:p>
    <w:p w14:paraId="3CABFC11" w14:textId="3E39F85F" w:rsidR="00A06FF1" w:rsidRPr="008476CD" w:rsidRDefault="00C515F0"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T</w:t>
      </w:r>
      <w:r w:rsidR="00A06FF1" w:rsidRPr="004007FA">
        <w:rPr>
          <w:rFonts w:ascii="Times New Roman" w:hAnsi="Times New Roman" w:cs="Times New Roman"/>
          <w:sz w:val="28"/>
          <w:szCs w:val="28"/>
        </w:rPr>
        <w:t>ăng cường ứng dụng</w:t>
      </w:r>
      <w:r w:rsidRPr="008476CD">
        <w:rPr>
          <w:rFonts w:ascii="Times New Roman" w:hAnsi="Times New Roman" w:cs="Times New Roman"/>
          <w:sz w:val="28"/>
          <w:szCs w:val="28"/>
        </w:rPr>
        <w:t xml:space="preserve"> </w:t>
      </w:r>
      <w:r w:rsidR="00A06FF1" w:rsidRPr="004007FA">
        <w:rPr>
          <w:rFonts w:ascii="Times New Roman" w:hAnsi="Times New Roman" w:cs="Times New Roman"/>
          <w:sz w:val="28"/>
          <w:szCs w:val="28"/>
        </w:rPr>
        <w:t>công nghệ thông t</w:t>
      </w:r>
      <w:r w:rsidR="00C84610" w:rsidRPr="008476CD">
        <w:rPr>
          <w:rFonts w:ascii="Times New Roman" w:hAnsi="Times New Roman" w:cs="Times New Roman"/>
          <w:sz w:val="28"/>
          <w:szCs w:val="28"/>
        </w:rPr>
        <w:t>i</w:t>
      </w:r>
      <w:r w:rsidR="00A06FF1" w:rsidRPr="004007FA">
        <w:rPr>
          <w:rFonts w:ascii="Times New Roman" w:hAnsi="Times New Roman" w:cs="Times New Roman"/>
          <w:sz w:val="28"/>
          <w:szCs w:val="28"/>
        </w:rPr>
        <w:t>n, chuyển đổi số trong hoạt động tình nguyện, tiếp tục tri</w:t>
      </w:r>
      <w:r w:rsidRPr="008476CD">
        <w:rPr>
          <w:rFonts w:ascii="Times New Roman" w:hAnsi="Times New Roman" w:cs="Times New Roman"/>
          <w:sz w:val="28"/>
          <w:szCs w:val="28"/>
        </w:rPr>
        <w:t xml:space="preserve">ển </w:t>
      </w:r>
      <w:r w:rsidR="00A06FF1" w:rsidRPr="004007FA">
        <w:rPr>
          <w:rFonts w:ascii="Times New Roman" w:hAnsi="Times New Roman" w:cs="Times New Roman"/>
          <w:sz w:val="28"/>
          <w:szCs w:val="28"/>
        </w:rPr>
        <w:t>khai hiệu quả Chương trình hành động thực hiện Nghị quy</w:t>
      </w:r>
      <w:r w:rsidRPr="008476CD">
        <w:rPr>
          <w:rFonts w:ascii="Times New Roman" w:hAnsi="Times New Roman" w:cs="Times New Roman"/>
          <w:sz w:val="28"/>
          <w:szCs w:val="28"/>
        </w:rPr>
        <w:t>ế</w:t>
      </w:r>
      <w:r w:rsidR="00A06FF1" w:rsidRPr="004007FA">
        <w:rPr>
          <w:rFonts w:ascii="Times New Roman" w:hAnsi="Times New Roman" w:cs="Times New Roman"/>
          <w:sz w:val="28"/>
          <w:szCs w:val="28"/>
        </w:rPr>
        <w:t xml:space="preserve">t Đại hội Đoàn </w:t>
      </w:r>
      <w:r w:rsidRPr="008476CD">
        <w:rPr>
          <w:rFonts w:ascii="Times New Roman" w:hAnsi="Times New Roman" w:cs="Times New Roman"/>
          <w:sz w:val="28"/>
          <w:szCs w:val="28"/>
        </w:rPr>
        <w:t>Trường lần thứ IX, nhiệm kỳ 2022 - 2024</w:t>
      </w:r>
      <w:r w:rsidR="00A06FF1" w:rsidRPr="004007FA">
        <w:rPr>
          <w:rFonts w:ascii="Times New Roman" w:hAnsi="Times New Roman" w:cs="Times New Roman"/>
          <w:sz w:val="28"/>
          <w:szCs w:val="28"/>
        </w:rPr>
        <w:t>,</w:t>
      </w:r>
      <w:r w:rsidRPr="008476CD">
        <w:rPr>
          <w:rFonts w:ascii="Times New Roman" w:hAnsi="Times New Roman" w:cs="Times New Roman"/>
          <w:sz w:val="28"/>
          <w:szCs w:val="28"/>
        </w:rPr>
        <w:t xml:space="preserve"> </w:t>
      </w:r>
      <w:r w:rsidR="005A5B20">
        <w:rPr>
          <w:rFonts w:ascii="Times New Roman" w:hAnsi="Times New Roman" w:cs="Times New Roman"/>
          <w:sz w:val="28"/>
          <w:szCs w:val="28"/>
        </w:rPr>
        <w:t>hướng</w:t>
      </w:r>
      <w:r w:rsidR="005A5B20">
        <w:rPr>
          <w:rFonts w:ascii="Times New Roman" w:hAnsi="Times New Roman" w:cs="Times New Roman"/>
          <w:sz w:val="28"/>
          <w:szCs w:val="28"/>
          <w:lang w:val="vi-VN"/>
        </w:rPr>
        <w:t xml:space="preserve"> tới chào mừng Đại hội Đoàn Trường lần thứ X, nhiệm kỳ 2024 – 2027. </w:t>
      </w:r>
    </w:p>
    <w:p w14:paraId="46F36CAF" w14:textId="1DEF025D" w:rsidR="00A06FF1" w:rsidRPr="004007FA" w:rsidRDefault="00A06FF1"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Đợt sinh hoạt </w:t>
      </w:r>
      <w:r w:rsidR="002A7628">
        <w:rPr>
          <w:rFonts w:ascii="Times New Roman" w:hAnsi="Times New Roman" w:cs="Times New Roman"/>
          <w:sz w:val="28"/>
          <w:szCs w:val="28"/>
        </w:rPr>
        <w:t>Chi Đoàn</w:t>
      </w:r>
      <w:r w:rsidRPr="004007FA">
        <w:rPr>
          <w:rFonts w:ascii="Times New Roman" w:hAnsi="Times New Roman" w:cs="Times New Roman"/>
          <w:sz w:val="28"/>
          <w:szCs w:val="28"/>
        </w:rPr>
        <w:t xml:space="preserve"> chủ điểm nhằm tăng cường công tác giáo dục, bồi</w:t>
      </w:r>
      <w:r w:rsidR="00520077" w:rsidRPr="008476CD">
        <w:rPr>
          <w:rFonts w:ascii="Times New Roman" w:hAnsi="Times New Roman" w:cs="Times New Roman"/>
          <w:sz w:val="28"/>
          <w:szCs w:val="28"/>
        </w:rPr>
        <w:t xml:space="preserve"> </w:t>
      </w:r>
      <w:r w:rsidRPr="004007FA">
        <w:rPr>
          <w:rFonts w:ascii="Times New Roman" w:hAnsi="Times New Roman" w:cs="Times New Roman"/>
          <w:sz w:val="28"/>
          <w:szCs w:val="28"/>
        </w:rPr>
        <w:t>dưỡng lòng yêu nước, lý tưởng cách mạng, khơi dậy khát vọng, cống hiến trong</w:t>
      </w:r>
      <w:r w:rsidR="00520077" w:rsidRPr="008476CD">
        <w:rPr>
          <w:rFonts w:ascii="Times New Roman" w:hAnsi="Times New Roman" w:cs="Times New Roman"/>
          <w:sz w:val="28"/>
          <w:szCs w:val="28"/>
        </w:rPr>
        <w:t xml:space="preserve"> đoàn viên, than</w:t>
      </w:r>
      <w:r w:rsidR="00B11EE1" w:rsidRPr="008476CD">
        <w:rPr>
          <w:rFonts w:ascii="Times New Roman" w:hAnsi="Times New Roman" w:cs="Times New Roman"/>
          <w:sz w:val="28"/>
          <w:szCs w:val="28"/>
        </w:rPr>
        <w:t>h</w:t>
      </w:r>
      <w:r w:rsidR="00520077" w:rsidRPr="008476CD">
        <w:rPr>
          <w:rFonts w:ascii="Times New Roman" w:hAnsi="Times New Roman" w:cs="Times New Roman"/>
          <w:sz w:val="28"/>
          <w:szCs w:val="28"/>
        </w:rPr>
        <w:t xml:space="preserve"> niên Trường; </w:t>
      </w:r>
      <w:r w:rsidRPr="004007FA">
        <w:rPr>
          <w:rFonts w:ascii="Times New Roman" w:hAnsi="Times New Roman" w:cs="Times New Roman"/>
          <w:sz w:val="28"/>
          <w:szCs w:val="28"/>
        </w:rPr>
        <w:t>phát huy t</w:t>
      </w:r>
      <w:r w:rsidR="00520077" w:rsidRPr="008476CD">
        <w:rPr>
          <w:rFonts w:ascii="Times New Roman" w:hAnsi="Times New Roman" w:cs="Times New Roman"/>
          <w:sz w:val="28"/>
          <w:szCs w:val="28"/>
        </w:rPr>
        <w:t>i</w:t>
      </w:r>
      <w:r w:rsidRPr="004007FA">
        <w:rPr>
          <w:rFonts w:ascii="Times New Roman" w:hAnsi="Times New Roman" w:cs="Times New Roman"/>
          <w:sz w:val="28"/>
          <w:szCs w:val="28"/>
        </w:rPr>
        <w:t>nh thần xung kích, tình nguyện, sáng tạo của</w:t>
      </w:r>
      <w:r w:rsidR="00520077" w:rsidRPr="008476CD">
        <w:rPr>
          <w:rFonts w:ascii="Times New Roman" w:hAnsi="Times New Roman" w:cs="Times New Roman"/>
          <w:sz w:val="28"/>
          <w:szCs w:val="28"/>
        </w:rPr>
        <w:t xml:space="preserve"> đoàn viên, thanh niên </w:t>
      </w:r>
      <w:r w:rsidRPr="004007FA">
        <w:rPr>
          <w:rFonts w:ascii="Times New Roman" w:hAnsi="Times New Roman" w:cs="Times New Roman"/>
          <w:sz w:val="28"/>
          <w:szCs w:val="28"/>
        </w:rPr>
        <w:t>gắn với các hoạt động thi đua sôi n</w:t>
      </w:r>
      <w:r w:rsidR="00C84610" w:rsidRPr="008476CD">
        <w:rPr>
          <w:rFonts w:ascii="Times New Roman" w:hAnsi="Times New Roman" w:cs="Times New Roman"/>
          <w:sz w:val="28"/>
          <w:szCs w:val="28"/>
        </w:rPr>
        <w:t>ổ</w:t>
      </w:r>
      <w:r w:rsidRPr="004007FA">
        <w:rPr>
          <w:rFonts w:ascii="Times New Roman" w:hAnsi="Times New Roman" w:cs="Times New Roman"/>
          <w:sz w:val="28"/>
          <w:szCs w:val="28"/>
        </w:rPr>
        <w:t>i, khơi dậy niềm tự hào về truyền</w:t>
      </w:r>
      <w:r w:rsidR="00520077" w:rsidRPr="008476CD">
        <w:rPr>
          <w:rFonts w:ascii="Times New Roman" w:hAnsi="Times New Roman" w:cs="Times New Roman"/>
          <w:sz w:val="28"/>
          <w:szCs w:val="28"/>
        </w:rPr>
        <w:t xml:space="preserve"> </w:t>
      </w:r>
      <w:r w:rsidRPr="004007FA">
        <w:rPr>
          <w:rFonts w:ascii="Times New Roman" w:hAnsi="Times New Roman" w:cs="Times New Roman"/>
          <w:sz w:val="28"/>
          <w:szCs w:val="28"/>
        </w:rPr>
        <w:t>thống vẻ vang, hướng</w:t>
      </w:r>
      <w:r w:rsidR="00520077" w:rsidRPr="008476CD">
        <w:rPr>
          <w:rFonts w:ascii="Times New Roman" w:hAnsi="Times New Roman" w:cs="Times New Roman"/>
          <w:sz w:val="28"/>
          <w:szCs w:val="28"/>
        </w:rPr>
        <w:t xml:space="preserve"> </w:t>
      </w:r>
      <w:r w:rsidRPr="004007FA">
        <w:rPr>
          <w:rFonts w:ascii="Times New Roman" w:hAnsi="Times New Roman" w:cs="Times New Roman"/>
          <w:sz w:val="28"/>
          <w:szCs w:val="28"/>
        </w:rPr>
        <w:t>đến chào mừng kỷ niệm 93 năm Ngày thành lập Đoàn</w:t>
      </w:r>
      <w:r w:rsidR="00520077" w:rsidRPr="008476CD">
        <w:rPr>
          <w:rFonts w:ascii="Times New Roman" w:hAnsi="Times New Roman" w:cs="Times New Roman"/>
          <w:sz w:val="28"/>
          <w:szCs w:val="28"/>
        </w:rPr>
        <w:t xml:space="preserve"> </w:t>
      </w:r>
      <w:r w:rsidRPr="004007FA">
        <w:rPr>
          <w:rFonts w:ascii="Times New Roman" w:hAnsi="Times New Roman" w:cs="Times New Roman"/>
          <w:sz w:val="28"/>
          <w:szCs w:val="28"/>
        </w:rPr>
        <w:t>TNCS Hồ Chí Minh (26/3/1931 - 26/3/2024), kỷ 55 năm thực hiện Di</w:t>
      </w:r>
      <w:r w:rsidR="00163291" w:rsidRPr="008476CD">
        <w:rPr>
          <w:rFonts w:ascii="Times New Roman" w:hAnsi="Times New Roman" w:cs="Times New Roman"/>
          <w:sz w:val="28"/>
          <w:szCs w:val="28"/>
        </w:rPr>
        <w:t xml:space="preserve"> </w:t>
      </w:r>
      <w:r w:rsidRPr="004007FA">
        <w:rPr>
          <w:rFonts w:ascii="Times New Roman" w:hAnsi="Times New Roman" w:cs="Times New Roman"/>
          <w:sz w:val="28"/>
          <w:szCs w:val="28"/>
        </w:rPr>
        <w:t>chúc Chủ tịch</w:t>
      </w:r>
      <w:r w:rsidR="00163291" w:rsidRPr="008476CD">
        <w:rPr>
          <w:rFonts w:ascii="Times New Roman" w:hAnsi="Times New Roman" w:cs="Times New Roman"/>
          <w:sz w:val="28"/>
          <w:szCs w:val="28"/>
        </w:rPr>
        <w:t xml:space="preserve"> </w:t>
      </w:r>
      <w:r w:rsidRPr="004007FA">
        <w:rPr>
          <w:rFonts w:ascii="Times New Roman" w:hAnsi="Times New Roman" w:cs="Times New Roman"/>
          <w:sz w:val="28"/>
          <w:szCs w:val="28"/>
        </w:rPr>
        <w:t>Hồ Chí Minh (1969 - 2024) và hướng</w:t>
      </w:r>
      <w:r w:rsidR="00B11EE1" w:rsidRPr="008476CD">
        <w:rPr>
          <w:rFonts w:ascii="Times New Roman" w:hAnsi="Times New Roman" w:cs="Times New Roman"/>
          <w:sz w:val="28"/>
          <w:szCs w:val="28"/>
        </w:rPr>
        <w:t xml:space="preserve"> </w:t>
      </w:r>
      <w:r w:rsidRPr="004007FA">
        <w:rPr>
          <w:rFonts w:ascii="Times New Roman" w:hAnsi="Times New Roman" w:cs="Times New Roman"/>
          <w:sz w:val="28"/>
          <w:szCs w:val="28"/>
        </w:rPr>
        <w:t>tới kỷ niệm 50 năm Ngày</w:t>
      </w:r>
      <w:r w:rsidR="00B11EE1" w:rsidRPr="008476CD">
        <w:rPr>
          <w:rFonts w:ascii="Times New Roman" w:hAnsi="Times New Roman" w:cs="Times New Roman"/>
          <w:sz w:val="28"/>
          <w:szCs w:val="28"/>
        </w:rPr>
        <w:t xml:space="preserve"> </w:t>
      </w:r>
      <w:r w:rsidRPr="004007FA">
        <w:rPr>
          <w:rFonts w:ascii="Times New Roman" w:hAnsi="Times New Roman" w:cs="Times New Roman"/>
          <w:sz w:val="28"/>
          <w:szCs w:val="28"/>
        </w:rPr>
        <w:t>giải phóng miền Nam, thống nhất đất nước (30/4/1975 - 30/4/202</w:t>
      </w:r>
      <w:r w:rsidR="00B11EE1" w:rsidRPr="008476CD">
        <w:rPr>
          <w:rFonts w:ascii="Times New Roman" w:hAnsi="Times New Roman" w:cs="Times New Roman"/>
          <w:sz w:val="28"/>
          <w:szCs w:val="28"/>
        </w:rPr>
        <w:t>5</w:t>
      </w:r>
      <w:r w:rsidRPr="004007FA">
        <w:rPr>
          <w:rFonts w:ascii="Times New Roman" w:hAnsi="Times New Roman" w:cs="Times New Roman"/>
          <w:sz w:val="28"/>
          <w:szCs w:val="28"/>
        </w:rPr>
        <w:t>).</w:t>
      </w:r>
    </w:p>
    <w:p w14:paraId="61844762" w14:textId="77777777" w:rsidR="00AD19F2" w:rsidRPr="004007FA" w:rsidRDefault="00AD19F2"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2. Yêu cầu</w:t>
      </w:r>
    </w:p>
    <w:p w14:paraId="63D30376" w14:textId="5DB666E1" w:rsidR="00416786" w:rsidRPr="004007FA" w:rsidRDefault="00AD19F2"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Đợt sinh hoạt </w:t>
      </w:r>
      <w:r w:rsidR="002A7628">
        <w:rPr>
          <w:rFonts w:ascii="Times New Roman" w:hAnsi="Times New Roman" w:cs="Times New Roman"/>
          <w:sz w:val="28"/>
          <w:szCs w:val="28"/>
        </w:rPr>
        <w:t>Chi Đoàn</w:t>
      </w:r>
      <w:r w:rsidRPr="004007FA">
        <w:rPr>
          <w:rFonts w:ascii="Times New Roman" w:hAnsi="Times New Roman" w:cs="Times New Roman"/>
          <w:sz w:val="28"/>
          <w:szCs w:val="28"/>
        </w:rPr>
        <w:t xml:space="preserve"> chủ điểm cần tiến hành bằng nhiều hình thức phong phú, thiết thực, hiệu quả, chú trọng hướng đến đoàn viên, thanh niên, tránh phô trương, hình thức; đảm bảo an toàn, </w:t>
      </w:r>
      <w:r w:rsidR="00416786" w:rsidRPr="004007FA">
        <w:rPr>
          <w:rFonts w:ascii="Times New Roman" w:hAnsi="Times New Roman" w:cs="Times New Roman"/>
          <w:sz w:val="28"/>
          <w:szCs w:val="28"/>
        </w:rPr>
        <w:t xml:space="preserve">thiết thực, hiệu quả; thu hút sự quan tâm, </w:t>
      </w:r>
      <w:r w:rsidR="00416786" w:rsidRPr="004007FA">
        <w:rPr>
          <w:rFonts w:ascii="Times New Roman" w:hAnsi="Times New Roman" w:cs="Times New Roman"/>
          <w:sz w:val="28"/>
          <w:szCs w:val="28"/>
        </w:rPr>
        <w:lastRenderedPageBreak/>
        <w:t>hưởng ứng tham gia của đông đảo đoàn viên, thanh niên.</w:t>
      </w:r>
    </w:p>
    <w:p w14:paraId="2B91619E" w14:textId="487BC502" w:rsidR="00AD19F2" w:rsidRPr="004007FA" w:rsidRDefault="00416786"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Lồng ghép triển khai các hoạt động học tập, hưởng ứng, thi đua thực hiện Nghị quyết Đại hội Đại biểu Đoàn </w:t>
      </w:r>
      <w:r w:rsidR="00563EC8" w:rsidRPr="004007FA">
        <w:rPr>
          <w:rFonts w:ascii="Times New Roman" w:hAnsi="Times New Roman" w:cs="Times New Roman"/>
          <w:sz w:val="28"/>
          <w:szCs w:val="28"/>
        </w:rPr>
        <w:t>các cấp</w:t>
      </w:r>
      <w:r w:rsidRPr="004007FA">
        <w:rPr>
          <w:rFonts w:ascii="Times New Roman" w:hAnsi="Times New Roman" w:cs="Times New Roman"/>
          <w:sz w:val="28"/>
          <w:szCs w:val="28"/>
        </w:rPr>
        <w:t xml:space="preserve">. </w:t>
      </w:r>
      <w:r w:rsidR="009A63DD" w:rsidRPr="004007FA">
        <w:rPr>
          <w:rFonts w:ascii="Times New Roman" w:hAnsi="Times New Roman" w:cs="Times New Roman"/>
          <w:sz w:val="28"/>
          <w:szCs w:val="28"/>
        </w:rPr>
        <w:t xml:space="preserve"> </w:t>
      </w:r>
      <w:r w:rsidR="0044720F" w:rsidRPr="004007FA">
        <w:rPr>
          <w:rFonts w:ascii="Times New Roman" w:hAnsi="Times New Roman" w:cs="Times New Roman"/>
          <w:b/>
          <w:bCs/>
          <w:sz w:val="28"/>
          <w:szCs w:val="28"/>
        </w:rPr>
        <w:t xml:space="preserve"> </w:t>
      </w:r>
    </w:p>
    <w:p w14:paraId="554E88FC" w14:textId="1321692A" w:rsidR="00484DA7" w:rsidRPr="004007FA" w:rsidRDefault="009A6A19"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 xml:space="preserve">II. </w:t>
      </w:r>
      <w:r w:rsidR="0044720F" w:rsidRPr="004007FA">
        <w:rPr>
          <w:rFonts w:ascii="Times New Roman" w:hAnsi="Times New Roman" w:cs="Times New Roman"/>
          <w:b/>
          <w:bCs/>
          <w:sz w:val="28"/>
          <w:szCs w:val="28"/>
        </w:rPr>
        <w:t xml:space="preserve">ĐỐI TƯỢNG, THỜI GIAN, </w:t>
      </w:r>
      <w:r w:rsidRPr="004007FA">
        <w:rPr>
          <w:rFonts w:ascii="Times New Roman" w:hAnsi="Times New Roman" w:cs="Times New Roman"/>
          <w:b/>
          <w:bCs/>
          <w:sz w:val="28"/>
          <w:szCs w:val="28"/>
        </w:rPr>
        <w:t>ĐỊA ĐIỂM</w:t>
      </w:r>
    </w:p>
    <w:p w14:paraId="19B9E1BC" w14:textId="7A543D32" w:rsidR="00450CBC" w:rsidRPr="004007FA" w:rsidRDefault="0044720F"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b/>
          <w:bCs/>
          <w:sz w:val="28"/>
          <w:szCs w:val="28"/>
        </w:rPr>
        <w:t>1. Thời gian</w:t>
      </w:r>
      <w:r w:rsidR="00861DE5" w:rsidRPr="004007FA">
        <w:rPr>
          <w:rFonts w:ascii="Times New Roman" w:hAnsi="Times New Roman" w:cs="Times New Roman"/>
          <w:b/>
          <w:bCs/>
          <w:sz w:val="28"/>
          <w:szCs w:val="28"/>
        </w:rPr>
        <w:t xml:space="preserve"> sinh hoạt</w:t>
      </w:r>
      <w:r w:rsidRPr="004007FA">
        <w:rPr>
          <w:rFonts w:ascii="Times New Roman" w:hAnsi="Times New Roman" w:cs="Times New Roman"/>
          <w:b/>
          <w:bCs/>
          <w:sz w:val="28"/>
          <w:szCs w:val="28"/>
        </w:rPr>
        <w:t>:</w:t>
      </w:r>
      <w:r w:rsidRPr="004007FA">
        <w:rPr>
          <w:rFonts w:ascii="Times New Roman" w:hAnsi="Times New Roman" w:cs="Times New Roman"/>
          <w:sz w:val="28"/>
          <w:szCs w:val="28"/>
        </w:rPr>
        <w:t xml:space="preserve"> </w:t>
      </w:r>
      <w:r w:rsidR="0082374D" w:rsidRPr="004007FA">
        <w:rPr>
          <w:rFonts w:ascii="Times New Roman" w:hAnsi="Times New Roman" w:cs="Times New Roman"/>
          <w:sz w:val="28"/>
          <w:szCs w:val="28"/>
          <w:lang w:val="en-US"/>
        </w:rPr>
        <w:t xml:space="preserve">trong </w:t>
      </w:r>
      <w:r w:rsidR="009A6A19" w:rsidRPr="004007FA">
        <w:rPr>
          <w:rFonts w:ascii="Times New Roman" w:hAnsi="Times New Roman" w:cs="Times New Roman"/>
          <w:sz w:val="28"/>
          <w:szCs w:val="28"/>
          <w:lang w:val="en-US"/>
        </w:rPr>
        <w:t xml:space="preserve">tháng </w:t>
      </w:r>
      <w:r w:rsidR="00B11EE1" w:rsidRPr="004007FA">
        <w:rPr>
          <w:rFonts w:ascii="Times New Roman" w:hAnsi="Times New Roman" w:cs="Times New Roman"/>
          <w:sz w:val="28"/>
          <w:szCs w:val="28"/>
          <w:lang w:val="en-US"/>
        </w:rPr>
        <w:t>3</w:t>
      </w:r>
      <w:r w:rsidR="009A6A19" w:rsidRPr="004007FA">
        <w:rPr>
          <w:rFonts w:ascii="Times New Roman" w:hAnsi="Times New Roman" w:cs="Times New Roman"/>
          <w:sz w:val="28"/>
          <w:szCs w:val="28"/>
          <w:lang w:val="en-US"/>
        </w:rPr>
        <w:t xml:space="preserve"> năm 202</w:t>
      </w:r>
      <w:r w:rsidR="00B11EE1" w:rsidRPr="004007FA">
        <w:rPr>
          <w:rFonts w:ascii="Times New Roman" w:hAnsi="Times New Roman" w:cs="Times New Roman"/>
          <w:sz w:val="28"/>
          <w:szCs w:val="28"/>
          <w:lang w:val="en-US"/>
        </w:rPr>
        <w:t>4</w:t>
      </w:r>
      <w:r w:rsidR="009A6A19" w:rsidRPr="004007FA">
        <w:rPr>
          <w:rFonts w:ascii="Times New Roman" w:hAnsi="Times New Roman" w:cs="Times New Roman"/>
          <w:sz w:val="28"/>
          <w:szCs w:val="28"/>
          <w:lang w:val="en-US"/>
        </w:rPr>
        <w:t xml:space="preserve">. </w:t>
      </w:r>
    </w:p>
    <w:p w14:paraId="0544C055" w14:textId="60E63828" w:rsidR="00484DA7" w:rsidRPr="004007FA" w:rsidRDefault="00450CBC"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b/>
          <w:bCs/>
          <w:sz w:val="28"/>
          <w:szCs w:val="28"/>
        </w:rPr>
        <w:t>2</w:t>
      </w:r>
      <w:r w:rsidR="0044720F" w:rsidRPr="004007FA">
        <w:rPr>
          <w:rFonts w:ascii="Times New Roman" w:hAnsi="Times New Roman" w:cs="Times New Roman"/>
          <w:b/>
          <w:bCs/>
          <w:sz w:val="28"/>
          <w:szCs w:val="28"/>
        </w:rPr>
        <w:t>. Đối tượng tham gia:</w:t>
      </w:r>
      <w:r w:rsidR="0044720F" w:rsidRPr="004007FA">
        <w:rPr>
          <w:rFonts w:ascii="Times New Roman" w:hAnsi="Times New Roman" w:cs="Times New Roman"/>
          <w:sz w:val="28"/>
          <w:szCs w:val="28"/>
        </w:rPr>
        <w:t xml:space="preserve"> </w:t>
      </w:r>
      <w:r w:rsidR="002A7628">
        <w:rPr>
          <w:rFonts w:ascii="Times New Roman" w:hAnsi="Times New Roman" w:cs="Times New Roman"/>
          <w:sz w:val="28"/>
          <w:szCs w:val="28"/>
          <w:lang w:val="en-US"/>
        </w:rPr>
        <w:t>đ</w:t>
      </w:r>
      <w:r w:rsidR="0044720F" w:rsidRPr="004007FA">
        <w:rPr>
          <w:rFonts w:ascii="Times New Roman" w:hAnsi="Times New Roman" w:cs="Times New Roman"/>
          <w:sz w:val="28"/>
          <w:szCs w:val="28"/>
        </w:rPr>
        <w:t xml:space="preserve">oàn viên, thanh niên </w:t>
      </w:r>
      <w:r w:rsidR="00751462" w:rsidRPr="004007FA">
        <w:rPr>
          <w:rFonts w:ascii="Times New Roman" w:hAnsi="Times New Roman" w:cs="Times New Roman"/>
          <w:sz w:val="28"/>
          <w:szCs w:val="28"/>
        </w:rPr>
        <w:t>đang học tập, sinh hoạt tại Trường Đại học Kinh tế - Luật</w:t>
      </w:r>
      <w:r w:rsidR="00AE6AD8" w:rsidRPr="004007FA">
        <w:rPr>
          <w:rFonts w:ascii="Times New Roman" w:hAnsi="Times New Roman" w:cs="Times New Roman"/>
          <w:sz w:val="28"/>
          <w:szCs w:val="28"/>
        </w:rPr>
        <w:t>, ĐHQG-HCM.</w:t>
      </w:r>
    </w:p>
    <w:p w14:paraId="4A976082" w14:textId="0FCAB570" w:rsidR="009A6A19" w:rsidRPr="004007FA" w:rsidRDefault="009A6A19"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i/>
          <w:iCs/>
          <w:sz w:val="28"/>
          <w:szCs w:val="28"/>
        </w:rPr>
        <w:t xml:space="preserve">Lưu ý: </w:t>
      </w:r>
      <w:r w:rsidRPr="004007FA">
        <w:rPr>
          <w:rFonts w:ascii="Times New Roman" w:hAnsi="Times New Roman" w:cs="Times New Roman"/>
          <w:sz w:val="28"/>
          <w:szCs w:val="28"/>
        </w:rPr>
        <w:t xml:space="preserve">các cơ sở Đoàn và </w:t>
      </w:r>
      <w:r w:rsidR="002A7628">
        <w:rPr>
          <w:rFonts w:ascii="Times New Roman" w:hAnsi="Times New Roman" w:cs="Times New Roman"/>
          <w:sz w:val="28"/>
          <w:szCs w:val="28"/>
          <w:lang w:val="en-US"/>
        </w:rPr>
        <w:t>Chi Đoàn</w:t>
      </w:r>
      <w:r w:rsidRPr="004007FA">
        <w:rPr>
          <w:rFonts w:ascii="Times New Roman" w:hAnsi="Times New Roman" w:cs="Times New Roman"/>
          <w:sz w:val="28"/>
          <w:szCs w:val="28"/>
        </w:rPr>
        <w:t xml:space="preserve"> đảm bảo số lượng đoàn viên, thanh niên </w:t>
      </w:r>
      <w:r w:rsidR="002A7628">
        <w:rPr>
          <w:rFonts w:ascii="Times New Roman" w:hAnsi="Times New Roman" w:cs="Times New Roman"/>
          <w:sz w:val="28"/>
          <w:szCs w:val="28"/>
          <w:lang w:val="en-US"/>
        </w:rPr>
        <w:t>Chi Đoàn</w:t>
      </w:r>
      <w:r w:rsidRPr="004007FA">
        <w:rPr>
          <w:rFonts w:ascii="Times New Roman" w:hAnsi="Times New Roman" w:cs="Times New Roman"/>
          <w:sz w:val="28"/>
          <w:szCs w:val="28"/>
        </w:rPr>
        <w:t xml:space="preserve"> </w:t>
      </w:r>
      <w:r w:rsidR="008A5FC6" w:rsidRPr="004007FA">
        <w:rPr>
          <w:rFonts w:ascii="Times New Roman" w:hAnsi="Times New Roman" w:cs="Times New Roman"/>
          <w:sz w:val="28"/>
          <w:szCs w:val="28"/>
        </w:rPr>
        <w:t xml:space="preserve">tham gia buổi sinh hoạt phải đạt từ 80% trở lên. </w:t>
      </w:r>
    </w:p>
    <w:p w14:paraId="399321AB" w14:textId="6AB9701E" w:rsidR="00484DA7" w:rsidRPr="004007FA" w:rsidRDefault="00450CBC"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b/>
          <w:bCs/>
          <w:sz w:val="28"/>
          <w:szCs w:val="28"/>
        </w:rPr>
        <w:t>3</w:t>
      </w:r>
      <w:r w:rsidR="0044720F" w:rsidRPr="004007FA">
        <w:rPr>
          <w:rFonts w:ascii="Times New Roman" w:hAnsi="Times New Roman" w:cs="Times New Roman"/>
          <w:b/>
          <w:bCs/>
          <w:sz w:val="28"/>
          <w:szCs w:val="28"/>
        </w:rPr>
        <w:t xml:space="preserve">. </w:t>
      </w:r>
      <w:r w:rsidR="008A5FC6" w:rsidRPr="004007FA">
        <w:rPr>
          <w:rFonts w:ascii="Times New Roman" w:hAnsi="Times New Roman" w:cs="Times New Roman"/>
          <w:b/>
          <w:bCs/>
          <w:sz w:val="28"/>
          <w:szCs w:val="28"/>
        </w:rPr>
        <w:t xml:space="preserve">Địa điểm sinh hoạt: </w:t>
      </w:r>
      <w:r w:rsidR="002A7628">
        <w:rPr>
          <w:rFonts w:ascii="Times New Roman" w:hAnsi="Times New Roman" w:cs="Times New Roman"/>
          <w:sz w:val="28"/>
          <w:szCs w:val="28"/>
          <w:lang w:val="en-US"/>
        </w:rPr>
        <w:t>c</w:t>
      </w:r>
      <w:r w:rsidR="008A5FC6" w:rsidRPr="004007FA">
        <w:rPr>
          <w:rFonts w:ascii="Times New Roman" w:hAnsi="Times New Roman" w:cs="Times New Roman"/>
          <w:sz w:val="28"/>
          <w:szCs w:val="28"/>
        </w:rPr>
        <w:t xml:space="preserve">ác </w:t>
      </w:r>
      <w:r w:rsidR="002A7628">
        <w:rPr>
          <w:rFonts w:ascii="Times New Roman" w:hAnsi="Times New Roman" w:cs="Times New Roman"/>
          <w:sz w:val="28"/>
          <w:szCs w:val="28"/>
        </w:rPr>
        <w:t>Chi Đoàn</w:t>
      </w:r>
      <w:r w:rsidR="008A5FC6" w:rsidRPr="004007FA">
        <w:rPr>
          <w:rFonts w:ascii="Times New Roman" w:hAnsi="Times New Roman" w:cs="Times New Roman"/>
          <w:sz w:val="28"/>
          <w:szCs w:val="28"/>
        </w:rPr>
        <w:t xml:space="preserve"> chủ động lựa chọn </w:t>
      </w:r>
      <w:r w:rsidR="00724423" w:rsidRPr="004007FA">
        <w:rPr>
          <w:rFonts w:ascii="Times New Roman" w:hAnsi="Times New Roman" w:cs="Times New Roman"/>
          <w:sz w:val="28"/>
          <w:szCs w:val="28"/>
        </w:rPr>
        <w:t>địa điểm sinh hoạt</w:t>
      </w:r>
      <w:r w:rsidR="008A5FC6" w:rsidRPr="004007FA">
        <w:rPr>
          <w:rFonts w:ascii="Times New Roman" w:hAnsi="Times New Roman" w:cs="Times New Roman"/>
          <w:i/>
          <w:iCs/>
          <w:sz w:val="28"/>
          <w:szCs w:val="28"/>
        </w:rPr>
        <w:t xml:space="preserve"> </w:t>
      </w:r>
      <w:r w:rsidR="008A5FC6" w:rsidRPr="004007FA">
        <w:rPr>
          <w:rFonts w:ascii="Times New Roman" w:hAnsi="Times New Roman" w:cs="Times New Roman"/>
          <w:sz w:val="28"/>
          <w:szCs w:val="28"/>
        </w:rPr>
        <w:t xml:space="preserve">tại nơi học tập hoặc địa điểm khác phù hợp với tình hình thực tế </w:t>
      </w:r>
      <w:r w:rsidR="002A7628">
        <w:rPr>
          <w:rFonts w:ascii="Times New Roman" w:hAnsi="Times New Roman" w:cs="Times New Roman"/>
          <w:sz w:val="28"/>
          <w:szCs w:val="28"/>
        </w:rPr>
        <w:t>Chi Đoàn</w:t>
      </w:r>
      <w:r w:rsidR="008A5FC6" w:rsidRPr="004007FA">
        <w:rPr>
          <w:rFonts w:ascii="Times New Roman" w:hAnsi="Times New Roman" w:cs="Times New Roman"/>
          <w:sz w:val="28"/>
          <w:szCs w:val="28"/>
        </w:rPr>
        <w:t xml:space="preserve">, </w:t>
      </w:r>
      <w:bookmarkStart w:id="3" w:name="_Hlk144942463"/>
      <w:r w:rsidR="008A5FC6" w:rsidRPr="004007FA">
        <w:rPr>
          <w:rFonts w:ascii="Times New Roman" w:hAnsi="Times New Roman" w:cs="Times New Roman"/>
          <w:sz w:val="28"/>
          <w:szCs w:val="28"/>
        </w:rPr>
        <w:t xml:space="preserve">nhưng cần đảm bảo </w:t>
      </w:r>
      <w:r w:rsidR="008476CD" w:rsidRPr="008476CD">
        <w:rPr>
          <w:rFonts w:ascii="Times New Roman" w:hAnsi="Times New Roman" w:cs="Times New Roman"/>
          <w:sz w:val="28"/>
          <w:szCs w:val="28"/>
        </w:rPr>
        <w:t>truyền</w:t>
      </w:r>
      <w:r w:rsidR="008A5FC6" w:rsidRPr="004007FA">
        <w:rPr>
          <w:rFonts w:ascii="Times New Roman" w:hAnsi="Times New Roman" w:cs="Times New Roman"/>
          <w:sz w:val="28"/>
          <w:szCs w:val="28"/>
        </w:rPr>
        <w:t xml:space="preserve"> tải được đầy đủ các yêu cầu về nội dung của hướng </w:t>
      </w:r>
      <w:r w:rsidR="00D93E8F" w:rsidRPr="004007FA">
        <w:rPr>
          <w:rFonts w:ascii="Times New Roman" w:hAnsi="Times New Roman" w:cs="Times New Roman"/>
          <w:sz w:val="28"/>
          <w:szCs w:val="28"/>
        </w:rPr>
        <w:t>d</w:t>
      </w:r>
      <w:r w:rsidR="008A5FC6" w:rsidRPr="004007FA">
        <w:rPr>
          <w:rFonts w:ascii="Times New Roman" w:hAnsi="Times New Roman" w:cs="Times New Roman"/>
          <w:sz w:val="28"/>
          <w:szCs w:val="28"/>
        </w:rPr>
        <w:t xml:space="preserve">ẫn. </w:t>
      </w:r>
    </w:p>
    <w:bookmarkEnd w:id="3"/>
    <w:p w14:paraId="6B84F3CF" w14:textId="091D39B5" w:rsidR="008A5FC6" w:rsidRPr="004007FA" w:rsidRDefault="00E470CF"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III. NỘI DUNG, HÌNH THỨC SINH HOẠT</w:t>
      </w:r>
    </w:p>
    <w:p w14:paraId="26391656" w14:textId="3F6E8640" w:rsidR="00E470CF" w:rsidRPr="004007FA" w:rsidRDefault="0082374D"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8476CD">
        <w:rPr>
          <w:rFonts w:ascii="Times New Roman" w:hAnsi="Times New Roman" w:cs="Times New Roman"/>
          <w:b/>
          <w:bCs/>
          <w:sz w:val="28"/>
          <w:szCs w:val="28"/>
        </w:rPr>
        <w:t xml:space="preserve">1. </w:t>
      </w:r>
      <w:r w:rsidR="00E470CF" w:rsidRPr="004007FA">
        <w:rPr>
          <w:rFonts w:ascii="Times New Roman" w:hAnsi="Times New Roman" w:cs="Times New Roman"/>
          <w:b/>
          <w:bCs/>
          <w:sz w:val="28"/>
          <w:szCs w:val="28"/>
        </w:rPr>
        <w:t>Nội dung sinh hoạt</w:t>
      </w:r>
    </w:p>
    <w:p w14:paraId="3C8A519A" w14:textId="337E3711" w:rsidR="0082374D" w:rsidRPr="008476CD" w:rsidRDefault="0082374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xml:space="preserve">- Tuyên truyền về lịch sử, truyền thống tổ chức Đoàn TNCS Hồ Chí Minh </w:t>
      </w:r>
      <w:r w:rsidR="001D7C03" w:rsidRPr="008476CD">
        <w:rPr>
          <w:rFonts w:ascii="Times New Roman" w:hAnsi="Times New Roman" w:cs="Times New Roman"/>
          <w:sz w:val="28"/>
          <w:szCs w:val="28"/>
        </w:rPr>
        <w:t>dịp chào mừng kỷ niệm 93 năm Ngày thành lập Đoàn TNCS Hồ Chí Minh (26/3/1931 – 26/3/2024), kỷ niệm 20 năm chọn tháng 3 là “Tháng thanh niên”; Nghị quyết Đại hội Đoàn các cấp; Nghị quyết số 98/2023/QH15 ngày 24/6/2023 của Quốc hội về thí điểm cơ chế, chính sách đặ</w:t>
      </w:r>
      <w:r w:rsidR="00C84610" w:rsidRPr="008476CD">
        <w:rPr>
          <w:rFonts w:ascii="Times New Roman" w:hAnsi="Times New Roman" w:cs="Times New Roman"/>
          <w:sz w:val="28"/>
          <w:szCs w:val="28"/>
        </w:rPr>
        <w:t>c</w:t>
      </w:r>
      <w:r w:rsidR="001D7C03" w:rsidRPr="008476CD">
        <w:rPr>
          <w:rFonts w:ascii="Times New Roman" w:hAnsi="Times New Roman" w:cs="Times New Roman"/>
          <w:sz w:val="28"/>
          <w:szCs w:val="28"/>
        </w:rPr>
        <w:t xml:space="preserve"> thù phát triển TP. Hồ Chí Minh</w:t>
      </w:r>
      <w:r w:rsidR="007D180A" w:rsidRPr="008476CD">
        <w:rPr>
          <w:rFonts w:ascii="Times New Roman" w:hAnsi="Times New Roman" w:cs="Times New Roman"/>
          <w:sz w:val="28"/>
          <w:szCs w:val="28"/>
        </w:rPr>
        <w:t>; Nghị quyết 61/NQ-HĐND ngày 09/12/2022 của Hội đồng nhân dân thành phố về phát triển thanh niên TP. Hồ Chí Minh giai đoạn 2022 – 2030; tuyên truyền về kết quả phát triển kinh tế - văn hóa – xã hội năm 2023; ý nghĩa của Tháng Thanh niên trong hệ thống tổ chức và xã hội.</w:t>
      </w:r>
    </w:p>
    <w:p w14:paraId="2C015360" w14:textId="13F335D8" w:rsidR="007D180A" w:rsidRPr="00D75667" w:rsidRDefault="00BC290A" w:rsidP="002A7628">
      <w:pPr>
        <w:widowControl w:val="0"/>
        <w:shd w:val="clear" w:color="auto" w:fill="FFFFFF" w:themeFill="background1"/>
        <w:spacing w:line="288" w:lineRule="auto"/>
        <w:ind w:firstLine="567"/>
        <w:contextualSpacing/>
        <w:jc w:val="both"/>
        <w:rPr>
          <w:rFonts w:ascii="Times New Roman" w:hAnsi="Times New Roman" w:cs="Times New Roman"/>
          <w:spacing w:val="-4"/>
          <w:sz w:val="28"/>
          <w:szCs w:val="28"/>
        </w:rPr>
      </w:pPr>
      <w:r w:rsidRPr="00D75667">
        <w:rPr>
          <w:rFonts w:ascii="Times New Roman" w:hAnsi="Times New Roman" w:cs="Times New Roman"/>
          <w:spacing w:val="-4"/>
          <w:sz w:val="28"/>
          <w:szCs w:val="28"/>
        </w:rPr>
        <w:t>- Giới thiệu và tạo điều kiện để đoàn viên, thanh niên được tiếp cận, nắm bắt và ứng dụng khoa học công nghệ, chuyển đổi số trong hoạt động tình nguyện, học tập.</w:t>
      </w:r>
    </w:p>
    <w:p w14:paraId="42CFC82A" w14:textId="74655CD5" w:rsidR="00BC290A" w:rsidRDefault="00BC290A"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Giới thiệu bản sắc văn hóa dân tộc, các giá trị văn hóa đặc trưng của TP. Hồ Chí Minh</w:t>
      </w:r>
      <w:r w:rsidR="00EC6908" w:rsidRPr="008476CD">
        <w:rPr>
          <w:rFonts w:ascii="Times New Roman" w:hAnsi="Times New Roman" w:cs="Times New Roman"/>
          <w:sz w:val="28"/>
          <w:szCs w:val="28"/>
        </w:rPr>
        <w:t>.</w:t>
      </w:r>
    </w:p>
    <w:p w14:paraId="007BF09A" w14:textId="16BCE634" w:rsidR="008476CD" w:rsidRPr="00D75667" w:rsidRDefault="008476C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xml:space="preserve">- </w:t>
      </w:r>
      <w:r w:rsidR="00D75667" w:rsidRPr="00D75667">
        <w:rPr>
          <w:rFonts w:ascii="Times New Roman" w:hAnsi="Times New Roman" w:cs="Times New Roman"/>
          <w:sz w:val="28"/>
          <w:szCs w:val="28"/>
        </w:rPr>
        <w:t>Tích cực đẩy mạnh ứng dụng chuyển đổi số trong tổ chức các hoạt động của Đoàn, tạo điều kiện và vận động đoàn viên, thanh niên tích cực hưởng ứng tham gia các hoạt động chuyển đổi số trong công tác Đoàn.</w:t>
      </w:r>
    </w:p>
    <w:p w14:paraId="190524BA" w14:textId="72D2A850" w:rsidR="00D9427A" w:rsidRPr="008476CD" w:rsidRDefault="00D9427A"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Tuyên truyền một số nội dung cơ bản về Luật Thanh niên 2020, Luật Giao thông đường bộ 2008</w:t>
      </w:r>
      <w:r w:rsidR="00616BF3" w:rsidRPr="008476CD">
        <w:rPr>
          <w:rFonts w:ascii="Times New Roman" w:hAnsi="Times New Roman" w:cs="Times New Roman"/>
          <w:sz w:val="28"/>
          <w:szCs w:val="28"/>
        </w:rPr>
        <w:t xml:space="preserve"> và</w:t>
      </w:r>
      <w:r w:rsidR="001109BA" w:rsidRPr="008476CD">
        <w:rPr>
          <w:rFonts w:ascii="Times New Roman" w:hAnsi="Times New Roman" w:cs="Times New Roman"/>
          <w:sz w:val="28"/>
          <w:szCs w:val="28"/>
        </w:rPr>
        <w:t xml:space="preserve"> một số quy định, chính sách của Trường về sinh viên. </w:t>
      </w:r>
    </w:p>
    <w:p w14:paraId="2AE70DA0" w14:textId="1072076D"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2. Hình thức sinh hoạt</w:t>
      </w:r>
    </w:p>
    <w:p w14:paraId="31068399" w14:textId="4B8EF5A0"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Tùy theo tình hình thực tế </w:t>
      </w:r>
      <w:r w:rsidR="00EE0EDB" w:rsidRPr="004007FA">
        <w:rPr>
          <w:rFonts w:ascii="Times New Roman" w:hAnsi="Times New Roman" w:cs="Times New Roman"/>
          <w:sz w:val="28"/>
          <w:szCs w:val="28"/>
        </w:rPr>
        <w:t>tại</w:t>
      </w:r>
      <w:r w:rsidRPr="004007FA">
        <w:rPr>
          <w:rFonts w:ascii="Times New Roman" w:hAnsi="Times New Roman" w:cs="Times New Roman"/>
          <w:sz w:val="28"/>
          <w:szCs w:val="28"/>
        </w:rPr>
        <w:t xml:space="preserve"> đơn vị</w:t>
      </w:r>
      <w:r w:rsidR="00EE0EDB" w:rsidRPr="004007FA">
        <w:rPr>
          <w:rFonts w:ascii="Times New Roman" w:hAnsi="Times New Roman" w:cs="Times New Roman"/>
          <w:sz w:val="28"/>
          <w:szCs w:val="28"/>
        </w:rPr>
        <w:t xml:space="preserve">, các </w:t>
      </w:r>
      <w:r w:rsidR="002A7628">
        <w:rPr>
          <w:rFonts w:ascii="Times New Roman" w:hAnsi="Times New Roman" w:cs="Times New Roman"/>
          <w:sz w:val="28"/>
          <w:szCs w:val="28"/>
        </w:rPr>
        <w:t>Chi Đoàn</w:t>
      </w:r>
      <w:r w:rsidR="007406BE" w:rsidRPr="004007FA">
        <w:rPr>
          <w:rFonts w:ascii="Times New Roman" w:hAnsi="Times New Roman" w:cs="Times New Roman"/>
          <w:sz w:val="28"/>
          <w:szCs w:val="28"/>
        </w:rPr>
        <w:t xml:space="preserve"> sẽ</w:t>
      </w:r>
      <w:r w:rsidRPr="004007FA">
        <w:rPr>
          <w:rFonts w:ascii="Times New Roman" w:hAnsi="Times New Roman" w:cs="Times New Roman"/>
          <w:sz w:val="28"/>
          <w:szCs w:val="28"/>
        </w:rPr>
        <w:t xml:space="preserve"> có thể chủ động lựa chọn một trong các hình thức sinh hoạt như</w:t>
      </w:r>
      <w:r w:rsidR="00D93E8F" w:rsidRPr="004007FA">
        <w:rPr>
          <w:rFonts w:ascii="Times New Roman" w:hAnsi="Times New Roman" w:cs="Times New Roman"/>
          <w:sz w:val="28"/>
          <w:szCs w:val="28"/>
        </w:rPr>
        <w:t xml:space="preserve"> sau</w:t>
      </w:r>
      <w:r w:rsidR="009168C0" w:rsidRPr="004007FA">
        <w:rPr>
          <w:rFonts w:ascii="Times New Roman" w:hAnsi="Times New Roman" w:cs="Times New Roman"/>
          <w:sz w:val="28"/>
          <w:szCs w:val="28"/>
        </w:rPr>
        <w:t xml:space="preserve"> (</w:t>
      </w:r>
      <w:r w:rsidR="009168C0" w:rsidRPr="004007FA">
        <w:rPr>
          <w:rFonts w:ascii="Times New Roman" w:hAnsi="Times New Roman" w:cs="Times New Roman"/>
          <w:i/>
          <w:iCs/>
          <w:sz w:val="28"/>
          <w:szCs w:val="28"/>
        </w:rPr>
        <w:t>trực tiếp hoặc trực tuyến)</w:t>
      </w:r>
      <w:r w:rsidR="00D93E8F" w:rsidRPr="004007FA">
        <w:rPr>
          <w:rFonts w:ascii="Times New Roman" w:hAnsi="Times New Roman" w:cs="Times New Roman"/>
          <w:sz w:val="28"/>
          <w:szCs w:val="28"/>
        </w:rPr>
        <w:t>, nhưng cần đảm bảo chuyển tải được đầy đủ các yêu cầu về nội dung của hướng dẫn:</w:t>
      </w:r>
    </w:p>
    <w:p w14:paraId="1C3808FB" w14:textId="24FD7801" w:rsidR="00EC6908" w:rsidRPr="008476CD" w:rsidRDefault="00EC6908"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xml:space="preserve">- Tổ chức “Hành trình về nguồn” đến các bảo tàng, di tích lịch sử, địa chỉ đỏ trên địa bàn Thành phố; thăm căn cứ cách mạng của Thành Đoàn tại các </w:t>
      </w:r>
      <w:r w:rsidR="00296CCF" w:rsidRPr="008476CD">
        <w:rPr>
          <w:rFonts w:ascii="Times New Roman" w:hAnsi="Times New Roman" w:cs="Times New Roman"/>
          <w:sz w:val="28"/>
          <w:szCs w:val="28"/>
        </w:rPr>
        <w:t>di tích lịch sử: Căn cứ Núi Dinh, tỉnh Bà Rịa – Vũng Tàu; Căn cứ Khu ủy Sài Gòn – Gia Định (Y4), huyện Mỏ Cày Bắc, tỉnh Bến Tre; Khu di tích lịch sử Địa đạo Tam Giác Sắt, thị xã Bến Cát, tỉnh Bình Dương.</w:t>
      </w:r>
    </w:p>
    <w:p w14:paraId="799FC908" w14:textId="73C31140" w:rsidR="0029024C" w:rsidRPr="008476CD" w:rsidRDefault="0029024C"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Tổ chức hoạt động giao lưu với các gương cán bộ Đoàn – Hội tiêu biểu, các gương điển hình trong học tập, nghiên cứu khoa học, phong trào, các gương sinh viên 5 tốt, đảng viên trẻ tiêu biểu, giảng viên trẻ tiêu biểu.</w:t>
      </w:r>
    </w:p>
    <w:p w14:paraId="61F6F8F5" w14:textId="5F206566" w:rsidR="0029024C" w:rsidRPr="00D75667" w:rsidRDefault="0029024C"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Tổ chức các hoạt động nâng cao kỹ năng số gắn với chuyên môn</w:t>
      </w:r>
      <w:r w:rsidR="000E2A2D" w:rsidRPr="008476CD">
        <w:rPr>
          <w:rFonts w:ascii="Times New Roman" w:hAnsi="Times New Roman" w:cs="Times New Roman"/>
          <w:sz w:val="28"/>
          <w:szCs w:val="28"/>
        </w:rPr>
        <w:t xml:space="preserve"> của đoàn viên, thanh niên.</w:t>
      </w:r>
      <w:r w:rsidR="00D75667" w:rsidRPr="00D75667">
        <w:rPr>
          <w:rFonts w:ascii="Times New Roman" w:hAnsi="Times New Roman" w:cs="Times New Roman"/>
          <w:sz w:val="28"/>
          <w:szCs w:val="28"/>
        </w:rPr>
        <w:t xml:space="preserve"> Tổ chức các tọa đàm về xây dựng </w:t>
      </w:r>
      <w:r w:rsidR="002A7628">
        <w:rPr>
          <w:rFonts w:ascii="Times New Roman" w:hAnsi="Times New Roman" w:cs="Times New Roman"/>
          <w:sz w:val="28"/>
          <w:szCs w:val="28"/>
        </w:rPr>
        <w:t>Chi Đoàn</w:t>
      </w:r>
      <w:r w:rsidR="00D75667" w:rsidRPr="00D75667">
        <w:rPr>
          <w:rFonts w:ascii="Times New Roman" w:hAnsi="Times New Roman" w:cs="Times New Roman"/>
          <w:sz w:val="28"/>
          <w:szCs w:val="28"/>
        </w:rPr>
        <w:t xml:space="preserve"> vững mạnh, đoàn viên tiêu biểu, tổ chức thảo luận và đóng góp các ý tưởng sáng tạo, hiến kế tổ chức sinh hoạt </w:t>
      </w:r>
      <w:r w:rsidR="002A7628">
        <w:rPr>
          <w:rFonts w:ascii="Times New Roman" w:hAnsi="Times New Roman" w:cs="Times New Roman"/>
          <w:sz w:val="28"/>
          <w:szCs w:val="28"/>
        </w:rPr>
        <w:t>Chi Đoàn</w:t>
      </w:r>
      <w:r w:rsidR="00D75667" w:rsidRPr="00D75667">
        <w:rPr>
          <w:rFonts w:ascii="Times New Roman" w:hAnsi="Times New Roman" w:cs="Times New Roman"/>
          <w:sz w:val="28"/>
          <w:szCs w:val="28"/>
        </w:rPr>
        <w:t xml:space="preserve"> hiệu quả. </w:t>
      </w:r>
    </w:p>
    <w:p w14:paraId="3A5078C3" w14:textId="65AF41A1" w:rsidR="000E2A2D" w:rsidRPr="008476CD" w:rsidRDefault="000E2A2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xml:space="preserve">- Tổ chức </w:t>
      </w:r>
      <w:r w:rsidR="00D75667" w:rsidRPr="00D75667">
        <w:rPr>
          <w:rFonts w:ascii="Times New Roman" w:hAnsi="Times New Roman" w:cs="Times New Roman"/>
          <w:sz w:val="28"/>
          <w:szCs w:val="28"/>
        </w:rPr>
        <w:t xml:space="preserve">và tích cực tham gia các hoạt động </w:t>
      </w:r>
      <w:r w:rsidRPr="008476CD">
        <w:rPr>
          <w:rFonts w:ascii="Times New Roman" w:hAnsi="Times New Roman" w:cs="Times New Roman"/>
          <w:sz w:val="28"/>
          <w:szCs w:val="28"/>
        </w:rPr>
        <w:t xml:space="preserve">Ngày thứ bảy tình nguyện, Ngày </w:t>
      </w:r>
      <w:r w:rsidR="00620B5D" w:rsidRPr="008476CD">
        <w:rPr>
          <w:rFonts w:ascii="Times New Roman" w:hAnsi="Times New Roman" w:cs="Times New Roman"/>
          <w:sz w:val="28"/>
          <w:szCs w:val="28"/>
        </w:rPr>
        <w:t>c</w:t>
      </w:r>
      <w:r w:rsidRPr="008476CD">
        <w:rPr>
          <w:rFonts w:ascii="Times New Roman" w:hAnsi="Times New Roman" w:cs="Times New Roman"/>
          <w:sz w:val="28"/>
          <w:szCs w:val="28"/>
        </w:rPr>
        <w:t>hủ nhật xanh và phát động trào lưu “Làm việc tốt”, “Sống xanh”</w:t>
      </w:r>
      <w:r w:rsidR="005062A9" w:rsidRPr="008476CD">
        <w:rPr>
          <w:rFonts w:ascii="Times New Roman" w:hAnsi="Times New Roman" w:cs="Times New Roman"/>
          <w:sz w:val="28"/>
          <w:szCs w:val="28"/>
        </w:rPr>
        <w:t xml:space="preserve">, phong trào nuôi heo đất “Vì bạn đến trường”. </w:t>
      </w:r>
    </w:p>
    <w:p w14:paraId="70DC7544" w14:textId="31BBC1EC" w:rsidR="00771BBB" w:rsidRPr="008476CD" w:rsidRDefault="00771BBB"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xml:space="preserve">- Tổ chức các hoạt động tình nguyện tặng quà, </w:t>
      </w:r>
      <w:r w:rsidR="009911A3" w:rsidRPr="008476CD">
        <w:rPr>
          <w:rFonts w:ascii="Times New Roman" w:hAnsi="Times New Roman" w:cs="Times New Roman"/>
          <w:sz w:val="28"/>
          <w:szCs w:val="28"/>
        </w:rPr>
        <w:t>vui</w:t>
      </w:r>
      <w:r w:rsidRPr="008476CD">
        <w:rPr>
          <w:rFonts w:ascii="Times New Roman" w:hAnsi="Times New Roman" w:cs="Times New Roman"/>
          <w:sz w:val="28"/>
          <w:szCs w:val="28"/>
        </w:rPr>
        <w:t xml:space="preserve"> chơi</w:t>
      </w:r>
      <w:r w:rsidR="009911A3" w:rsidRPr="008476CD">
        <w:rPr>
          <w:rFonts w:ascii="Times New Roman" w:hAnsi="Times New Roman" w:cs="Times New Roman"/>
          <w:sz w:val="28"/>
          <w:szCs w:val="28"/>
        </w:rPr>
        <w:t xml:space="preserve"> trang bị kiến thức, kỹ năng</w:t>
      </w:r>
      <w:r w:rsidRPr="008476CD">
        <w:rPr>
          <w:rFonts w:ascii="Times New Roman" w:hAnsi="Times New Roman" w:cs="Times New Roman"/>
          <w:sz w:val="28"/>
          <w:szCs w:val="28"/>
        </w:rPr>
        <w:t xml:space="preserve"> cho trẻ </w:t>
      </w:r>
      <w:r w:rsidR="004279C8" w:rsidRPr="008476CD">
        <w:rPr>
          <w:rFonts w:ascii="Times New Roman" w:hAnsi="Times New Roman" w:cs="Times New Roman"/>
          <w:sz w:val="28"/>
          <w:szCs w:val="28"/>
        </w:rPr>
        <w:t xml:space="preserve">em </w:t>
      </w:r>
      <w:r w:rsidRPr="008476CD">
        <w:rPr>
          <w:rFonts w:ascii="Times New Roman" w:hAnsi="Times New Roman" w:cs="Times New Roman"/>
          <w:sz w:val="28"/>
          <w:szCs w:val="28"/>
        </w:rPr>
        <w:t>mồ côi</w:t>
      </w:r>
      <w:r w:rsidR="004279C8" w:rsidRPr="008476CD">
        <w:rPr>
          <w:rFonts w:ascii="Times New Roman" w:hAnsi="Times New Roman" w:cs="Times New Roman"/>
          <w:sz w:val="28"/>
          <w:szCs w:val="28"/>
        </w:rPr>
        <w:t xml:space="preserve">, học sinh khó khăn tại </w:t>
      </w:r>
      <w:r w:rsidR="009911A3" w:rsidRPr="008476CD">
        <w:rPr>
          <w:rFonts w:ascii="Times New Roman" w:hAnsi="Times New Roman" w:cs="Times New Roman"/>
          <w:sz w:val="28"/>
          <w:szCs w:val="28"/>
        </w:rPr>
        <w:t xml:space="preserve">các lớp học tình thương. </w:t>
      </w:r>
    </w:p>
    <w:p w14:paraId="5E91614A" w14:textId="77777777" w:rsidR="004279C8" w:rsidRPr="008476CD" w:rsidRDefault="004279C8"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Tuyên truyền, giới thiệu các sách, báo, tạp chí, kỷ yếu về chuyển đổi số, về tình nguyện, về lịch sử; thực hiện cuộc vận động “Mỗi ngày một tin tốt, mỗi tuần một câu chuyện đẹp”.</w:t>
      </w:r>
    </w:p>
    <w:p w14:paraId="5A80B56E" w14:textId="5FCE3A01"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3. Gợi ý một số nội dung hành động thống nhất sau buổi sinh hoạt</w:t>
      </w:r>
    </w:p>
    <w:p w14:paraId="16BD142E" w14:textId="1C47D241"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Tùy vào tình hình thực t</w:t>
      </w:r>
      <w:r w:rsidR="00EE0EDB" w:rsidRPr="004007FA">
        <w:rPr>
          <w:rFonts w:ascii="Times New Roman" w:hAnsi="Times New Roman" w:cs="Times New Roman"/>
          <w:sz w:val="28"/>
          <w:szCs w:val="28"/>
        </w:rPr>
        <w:t>ế</w:t>
      </w:r>
      <w:r w:rsidRPr="004007FA">
        <w:rPr>
          <w:rFonts w:ascii="Times New Roman" w:hAnsi="Times New Roman" w:cs="Times New Roman"/>
          <w:sz w:val="28"/>
          <w:szCs w:val="28"/>
        </w:rPr>
        <w:t xml:space="preserve"> tại đơn vị</w:t>
      </w:r>
      <w:r w:rsidR="00EE0EDB" w:rsidRPr="004007FA">
        <w:rPr>
          <w:rFonts w:ascii="Times New Roman" w:hAnsi="Times New Roman" w:cs="Times New Roman"/>
          <w:sz w:val="28"/>
          <w:szCs w:val="28"/>
        </w:rPr>
        <w:t xml:space="preserve">, các </w:t>
      </w:r>
      <w:r w:rsidR="002A7628">
        <w:rPr>
          <w:rFonts w:ascii="Times New Roman" w:hAnsi="Times New Roman" w:cs="Times New Roman"/>
          <w:sz w:val="28"/>
          <w:szCs w:val="28"/>
        </w:rPr>
        <w:t>Chi Đoàn</w:t>
      </w:r>
      <w:r w:rsidR="007406BE" w:rsidRPr="004007FA">
        <w:rPr>
          <w:rFonts w:ascii="Times New Roman" w:hAnsi="Times New Roman" w:cs="Times New Roman"/>
          <w:sz w:val="28"/>
          <w:szCs w:val="28"/>
        </w:rPr>
        <w:t xml:space="preserve"> sẽ</w:t>
      </w:r>
      <w:r w:rsidRPr="004007FA">
        <w:rPr>
          <w:rFonts w:ascii="Times New Roman" w:hAnsi="Times New Roman" w:cs="Times New Roman"/>
          <w:sz w:val="28"/>
          <w:szCs w:val="28"/>
        </w:rPr>
        <w:t xml:space="preserve"> lựa chọn thực hiện một số nội dung hành động thống nhất sau buổi sinh hoạt, cụ thể như sau:</w:t>
      </w:r>
    </w:p>
    <w:p w14:paraId="6EBBECAB" w14:textId="7FD196D9" w:rsidR="0007293B"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 </w:t>
      </w:r>
      <w:r w:rsidR="007A4328" w:rsidRPr="008476CD">
        <w:rPr>
          <w:rFonts w:ascii="Times New Roman" w:hAnsi="Times New Roman" w:cs="Times New Roman"/>
          <w:sz w:val="28"/>
          <w:szCs w:val="28"/>
        </w:rPr>
        <w:t>Sử dụng các ứng dụng hoạt động Đoàn (Thanh niên Việt Nam, Tuổi trẻ Thành phố Bác, SV360,…)</w:t>
      </w:r>
      <w:r w:rsidRPr="004007FA">
        <w:rPr>
          <w:rFonts w:ascii="Times New Roman" w:hAnsi="Times New Roman" w:cs="Times New Roman"/>
          <w:sz w:val="28"/>
          <w:szCs w:val="28"/>
        </w:rPr>
        <w:t>.</w:t>
      </w:r>
    </w:p>
    <w:p w14:paraId="3E3A9B16" w14:textId="18BE4F20" w:rsidR="00D75667" w:rsidRPr="003829B9" w:rsidRDefault="00D75667"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3829B9">
        <w:rPr>
          <w:rFonts w:ascii="Times New Roman" w:hAnsi="Times New Roman" w:cs="Times New Roman"/>
          <w:sz w:val="28"/>
          <w:szCs w:val="28"/>
        </w:rPr>
        <w:t xml:space="preserve">- </w:t>
      </w:r>
      <w:r w:rsidR="003829B9" w:rsidRPr="003829B9">
        <w:rPr>
          <w:rFonts w:ascii="Times New Roman" w:hAnsi="Times New Roman" w:cs="Times New Roman"/>
          <w:sz w:val="28"/>
          <w:szCs w:val="28"/>
        </w:rPr>
        <w:t>Thực hiện các trào lưu “Ngày làm việc tốt”, trào lưu “Sống xanh” do Thành Đoàn và Đoàn Trường tổ chức.</w:t>
      </w:r>
    </w:p>
    <w:p w14:paraId="3A7352A9" w14:textId="5D08DD89" w:rsidR="0007293B" w:rsidRPr="008476CD"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 </w:t>
      </w:r>
      <w:r w:rsidR="007A4328" w:rsidRPr="008476CD">
        <w:rPr>
          <w:rFonts w:ascii="Times New Roman" w:hAnsi="Times New Roman" w:cs="Times New Roman"/>
          <w:sz w:val="28"/>
          <w:szCs w:val="28"/>
        </w:rPr>
        <w:t>Rèn luyện thói quen</w:t>
      </w:r>
      <w:r w:rsidR="00F86654" w:rsidRPr="008476CD">
        <w:rPr>
          <w:rFonts w:ascii="Times New Roman" w:hAnsi="Times New Roman" w:cs="Times New Roman"/>
          <w:sz w:val="28"/>
          <w:szCs w:val="28"/>
        </w:rPr>
        <w:t xml:space="preserve"> tốt</w:t>
      </w:r>
      <w:r w:rsidR="007A4328" w:rsidRPr="008476CD">
        <w:rPr>
          <w:rFonts w:ascii="Times New Roman" w:hAnsi="Times New Roman" w:cs="Times New Roman"/>
          <w:sz w:val="28"/>
          <w:szCs w:val="28"/>
        </w:rPr>
        <w:t xml:space="preserve">, tính nêu gương </w:t>
      </w:r>
      <w:r w:rsidR="000F37E0" w:rsidRPr="008476CD">
        <w:rPr>
          <w:rFonts w:ascii="Times New Roman" w:hAnsi="Times New Roman" w:cs="Times New Roman"/>
          <w:sz w:val="28"/>
          <w:szCs w:val="28"/>
        </w:rPr>
        <w:t xml:space="preserve">trong đoàn viên, thanh niên. </w:t>
      </w:r>
    </w:p>
    <w:p w14:paraId="7536DEA7" w14:textId="3B99D169"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T</w:t>
      </w:r>
      <w:r w:rsidR="003829B9" w:rsidRPr="003829B9">
        <w:rPr>
          <w:rFonts w:ascii="Times New Roman" w:hAnsi="Times New Roman" w:cs="Times New Roman"/>
          <w:sz w:val="28"/>
          <w:szCs w:val="28"/>
        </w:rPr>
        <w:t>ìm hiểu Nghị quyết 98/2023/QH15, th</w:t>
      </w:r>
      <w:r w:rsidR="003829B9" w:rsidRPr="00B71FE9">
        <w:rPr>
          <w:rFonts w:ascii="Times New Roman" w:hAnsi="Times New Roman" w:cs="Times New Roman"/>
          <w:sz w:val="28"/>
          <w:szCs w:val="28"/>
        </w:rPr>
        <w:t>ự</w:t>
      </w:r>
      <w:r w:rsidRPr="004007FA">
        <w:rPr>
          <w:rFonts w:ascii="Times New Roman" w:hAnsi="Times New Roman" w:cs="Times New Roman"/>
          <w:sz w:val="28"/>
          <w:szCs w:val="28"/>
        </w:rPr>
        <w:t xml:space="preserve">c hiện Nghị quyết Đại hội </w:t>
      </w:r>
      <w:r w:rsidR="00253784" w:rsidRPr="004007FA">
        <w:rPr>
          <w:rFonts w:ascii="Times New Roman" w:hAnsi="Times New Roman" w:cs="Times New Roman"/>
          <w:sz w:val="28"/>
          <w:szCs w:val="28"/>
        </w:rPr>
        <w:t>Đ</w:t>
      </w:r>
      <w:r w:rsidRPr="004007FA">
        <w:rPr>
          <w:rFonts w:ascii="Times New Roman" w:hAnsi="Times New Roman" w:cs="Times New Roman"/>
          <w:sz w:val="28"/>
          <w:szCs w:val="28"/>
        </w:rPr>
        <w:t xml:space="preserve">ại biểu toàn quốc lần thứ XII của Đoàn TNCS Hồ Chí Minh, Nghị quyết Đại hội </w:t>
      </w:r>
      <w:r w:rsidR="00253784" w:rsidRPr="004007FA">
        <w:rPr>
          <w:rFonts w:ascii="Times New Roman" w:hAnsi="Times New Roman" w:cs="Times New Roman"/>
          <w:sz w:val="28"/>
          <w:szCs w:val="28"/>
        </w:rPr>
        <w:t>Đ</w:t>
      </w:r>
      <w:r w:rsidRPr="004007FA">
        <w:rPr>
          <w:rFonts w:ascii="Times New Roman" w:hAnsi="Times New Roman" w:cs="Times New Roman"/>
          <w:sz w:val="28"/>
          <w:szCs w:val="28"/>
        </w:rPr>
        <w:t xml:space="preserve">ại biểu Đoàn TNCS Hồ Chí Minh Thành phố Hồ Chí Minh lần thứ XI, nhiệm kỳ 2022 – 2027 và Nghị quyết Đại hội </w:t>
      </w:r>
      <w:r w:rsidR="00253784" w:rsidRPr="004007FA">
        <w:rPr>
          <w:rFonts w:ascii="Times New Roman" w:hAnsi="Times New Roman" w:cs="Times New Roman"/>
          <w:sz w:val="28"/>
          <w:szCs w:val="28"/>
        </w:rPr>
        <w:t xml:space="preserve">Đại biểu </w:t>
      </w:r>
      <w:r w:rsidRPr="004007FA">
        <w:rPr>
          <w:rFonts w:ascii="Times New Roman" w:hAnsi="Times New Roman" w:cs="Times New Roman"/>
          <w:sz w:val="28"/>
          <w:szCs w:val="28"/>
        </w:rPr>
        <w:t xml:space="preserve">Đoàn </w:t>
      </w:r>
      <w:r w:rsidR="000C501F" w:rsidRPr="004007FA">
        <w:rPr>
          <w:rFonts w:ascii="Times New Roman" w:hAnsi="Times New Roman" w:cs="Times New Roman"/>
          <w:sz w:val="28"/>
          <w:szCs w:val="28"/>
        </w:rPr>
        <w:t>TNCS Hồ Chí Minh Trường Đại học Kinh tế - Luật lần thứ IX, nhiệm kỳ 2022 – 2024</w:t>
      </w:r>
      <w:r w:rsidRPr="004007FA">
        <w:rPr>
          <w:rFonts w:ascii="Times New Roman" w:hAnsi="Times New Roman" w:cs="Times New Roman"/>
          <w:sz w:val="28"/>
          <w:szCs w:val="28"/>
        </w:rPr>
        <w:t>.</w:t>
      </w:r>
    </w:p>
    <w:p w14:paraId="5508B4E3" w14:textId="6CD9D103"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b/>
          <w:bCs/>
          <w:sz w:val="28"/>
          <w:szCs w:val="28"/>
        </w:rPr>
      </w:pPr>
      <w:r w:rsidRPr="004007FA">
        <w:rPr>
          <w:rFonts w:ascii="Times New Roman" w:hAnsi="Times New Roman" w:cs="Times New Roman"/>
          <w:b/>
          <w:bCs/>
          <w:sz w:val="28"/>
          <w:szCs w:val="28"/>
        </w:rPr>
        <w:t>4. Tài liệu tham khảo</w:t>
      </w:r>
    </w:p>
    <w:p w14:paraId="4A104AFF" w14:textId="41494D8D"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b/>
          <w:bCs/>
          <w:i/>
          <w:iCs/>
          <w:sz w:val="28"/>
          <w:szCs w:val="28"/>
        </w:rPr>
      </w:pPr>
      <w:r w:rsidRPr="004007FA">
        <w:rPr>
          <w:rFonts w:ascii="Times New Roman" w:hAnsi="Times New Roman" w:cs="Times New Roman"/>
          <w:b/>
          <w:bCs/>
          <w:i/>
          <w:iCs/>
          <w:sz w:val="28"/>
          <w:szCs w:val="28"/>
        </w:rPr>
        <w:t xml:space="preserve">* </w:t>
      </w:r>
      <w:r w:rsidR="003F75EB" w:rsidRPr="008476CD">
        <w:rPr>
          <w:rFonts w:ascii="Times New Roman" w:hAnsi="Times New Roman" w:cs="Times New Roman"/>
          <w:b/>
          <w:bCs/>
          <w:i/>
          <w:iCs/>
          <w:sz w:val="28"/>
          <w:szCs w:val="28"/>
        </w:rPr>
        <w:t>Tài liệu tham khảo về lịch sử Đoàn TNCS Hồ Chí Minh, truyền thống phong trào học sinh, sinh viên Sài Gòn – Chợ Lớn – Gia Định – TP. Hồ Chí Minh</w:t>
      </w:r>
      <w:r w:rsidRPr="004007FA">
        <w:rPr>
          <w:rFonts w:ascii="Times New Roman" w:hAnsi="Times New Roman" w:cs="Times New Roman"/>
          <w:b/>
          <w:bCs/>
          <w:i/>
          <w:iCs/>
          <w:sz w:val="28"/>
          <w:szCs w:val="28"/>
        </w:rPr>
        <w:t>:</w:t>
      </w:r>
    </w:p>
    <w:p w14:paraId="52FEF348" w14:textId="4F6EE158" w:rsidR="003F75EB" w:rsidRPr="002A7628" w:rsidRDefault="00603D12"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lang w:val="en-US"/>
        </w:rPr>
      </w:pPr>
      <w:r w:rsidRPr="008476CD">
        <w:rPr>
          <w:rFonts w:ascii="Times New Roman" w:hAnsi="Times New Roman" w:cs="Times New Roman"/>
          <w:sz w:val="28"/>
          <w:szCs w:val="28"/>
        </w:rPr>
        <w:t xml:space="preserve">- Thành Đoàn và Câu lạc bộ Truyền thống Thành Đoàn (2021), </w:t>
      </w:r>
      <w:r w:rsidRPr="008476CD">
        <w:rPr>
          <w:rFonts w:ascii="Times New Roman" w:hAnsi="Times New Roman" w:cs="Times New Roman"/>
          <w:i/>
          <w:iCs/>
          <w:sz w:val="28"/>
          <w:szCs w:val="28"/>
        </w:rPr>
        <w:t xml:space="preserve">Lược sử Đoàn và phong trào thanh niên Thành phố Hồ Chí Minh giai đoạn 1954 – 1975, </w:t>
      </w:r>
      <w:r w:rsidRPr="008476CD">
        <w:rPr>
          <w:rFonts w:ascii="Times New Roman" w:hAnsi="Times New Roman" w:cs="Times New Roman"/>
          <w:sz w:val="28"/>
          <w:szCs w:val="28"/>
        </w:rPr>
        <w:t>Nhà xuất bản Trẻ</w:t>
      </w:r>
      <w:r w:rsidR="002A7628">
        <w:rPr>
          <w:rFonts w:ascii="Times New Roman" w:hAnsi="Times New Roman" w:cs="Times New Roman"/>
          <w:sz w:val="28"/>
          <w:szCs w:val="28"/>
          <w:lang w:val="en-US"/>
        </w:rPr>
        <w:t>;</w:t>
      </w:r>
    </w:p>
    <w:p w14:paraId="2FE2B717" w14:textId="69456ED4" w:rsidR="00603D12" w:rsidRPr="002A7628" w:rsidRDefault="00603D12"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lang w:val="en-US"/>
        </w:rPr>
      </w:pPr>
      <w:r w:rsidRPr="008476CD">
        <w:rPr>
          <w:rFonts w:ascii="Times New Roman" w:hAnsi="Times New Roman" w:cs="Times New Roman"/>
          <w:sz w:val="28"/>
          <w:szCs w:val="28"/>
        </w:rPr>
        <w:t xml:space="preserve">- Thành Đoàn và Câu lạc bộ Truyền thống Thành Đoàn (2021), </w:t>
      </w:r>
      <w:r w:rsidRPr="008476CD">
        <w:rPr>
          <w:rFonts w:ascii="Times New Roman" w:hAnsi="Times New Roman" w:cs="Times New Roman"/>
          <w:i/>
          <w:iCs/>
          <w:sz w:val="28"/>
          <w:szCs w:val="28"/>
        </w:rPr>
        <w:t xml:space="preserve">Đoàn Thanh niên vùng ven và nông thôn Sài Gòn – Gia Định trong chống Mỹ cứu nước, </w:t>
      </w:r>
      <w:r w:rsidRPr="008476CD">
        <w:rPr>
          <w:rFonts w:ascii="Times New Roman" w:hAnsi="Times New Roman" w:cs="Times New Roman"/>
          <w:sz w:val="28"/>
          <w:szCs w:val="28"/>
        </w:rPr>
        <w:t>1954 – 1975, Nhà xuất bản Trẻ</w:t>
      </w:r>
      <w:r w:rsidR="002A7628">
        <w:rPr>
          <w:rFonts w:ascii="Times New Roman" w:hAnsi="Times New Roman" w:cs="Times New Roman"/>
          <w:sz w:val="28"/>
          <w:szCs w:val="28"/>
          <w:lang w:val="en-US"/>
        </w:rPr>
        <w:t>;</w:t>
      </w:r>
    </w:p>
    <w:p w14:paraId="6200D8DE" w14:textId="7270432A" w:rsidR="003F75EB" w:rsidRPr="004007FA" w:rsidRDefault="00603D12" w:rsidP="002A7628">
      <w:pPr>
        <w:widowControl w:val="0"/>
        <w:shd w:val="clear" w:color="auto" w:fill="FFFFFF" w:themeFill="background1"/>
        <w:spacing w:line="288" w:lineRule="auto"/>
        <w:ind w:firstLine="567"/>
        <w:contextualSpacing/>
        <w:jc w:val="both"/>
        <w:rPr>
          <w:rFonts w:ascii="Times New Roman" w:hAnsi="Times New Roman" w:cs="Times New Roman"/>
          <w:b/>
          <w:bCs/>
          <w:i/>
          <w:iCs/>
          <w:sz w:val="28"/>
          <w:szCs w:val="28"/>
        </w:rPr>
      </w:pPr>
      <w:r w:rsidRPr="008476CD">
        <w:rPr>
          <w:rFonts w:ascii="Times New Roman" w:hAnsi="Times New Roman" w:cs="Times New Roman"/>
          <w:sz w:val="28"/>
          <w:szCs w:val="28"/>
        </w:rPr>
        <w:t xml:space="preserve">- Trần Văn Phương (2022), </w:t>
      </w:r>
      <w:r w:rsidRPr="008476CD">
        <w:rPr>
          <w:rFonts w:ascii="Times New Roman" w:hAnsi="Times New Roman" w:cs="Times New Roman"/>
          <w:i/>
          <w:iCs/>
          <w:sz w:val="28"/>
          <w:szCs w:val="28"/>
        </w:rPr>
        <w:t xml:space="preserve">Đoàn Thanh niên Cộng sản Hồ Chí </w:t>
      </w:r>
      <w:r w:rsidR="00F81D52" w:rsidRPr="008476CD">
        <w:rPr>
          <w:rFonts w:ascii="Times New Roman" w:hAnsi="Times New Roman" w:cs="Times New Roman"/>
          <w:i/>
          <w:iCs/>
          <w:sz w:val="28"/>
          <w:szCs w:val="28"/>
        </w:rPr>
        <w:t xml:space="preserve">Minh </w:t>
      </w:r>
      <w:r w:rsidRPr="008476CD">
        <w:rPr>
          <w:rFonts w:ascii="Times New Roman" w:hAnsi="Times New Roman" w:cs="Times New Roman"/>
          <w:i/>
          <w:iCs/>
          <w:sz w:val="28"/>
          <w:szCs w:val="28"/>
        </w:rPr>
        <w:t xml:space="preserve">qua các kỳ đại hội, </w:t>
      </w:r>
      <w:r w:rsidRPr="008476CD">
        <w:rPr>
          <w:rFonts w:ascii="Times New Roman" w:hAnsi="Times New Roman" w:cs="Times New Roman"/>
          <w:sz w:val="28"/>
          <w:szCs w:val="28"/>
        </w:rPr>
        <w:t>Nhà xuất bản Trẻ.</w:t>
      </w:r>
    </w:p>
    <w:p w14:paraId="23C33288" w14:textId="204DC164"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b/>
          <w:bCs/>
          <w:i/>
          <w:iCs/>
          <w:sz w:val="28"/>
          <w:szCs w:val="28"/>
        </w:rPr>
      </w:pPr>
      <w:r w:rsidRPr="004007FA">
        <w:rPr>
          <w:rFonts w:ascii="Times New Roman" w:hAnsi="Times New Roman" w:cs="Times New Roman"/>
          <w:b/>
          <w:bCs/>
          <w:i/>
          <w:iCs/>
          <w:sz w:val="28"/>
          <w:szCs w:val="28"/>
        </w:rPr>
        <w:t>* Các sách, tài liệu của Đại hội đại biểu Đoàn TNCS Hồ Chí Minh Thành phố Hồ Chí Minh lần thứ XI, nhiệm kỳ 2022 – 2027:</w:t>
      </w:r>
    </w:p>
    <w:p w14:paraId="12766240" w14:textId="3E9BBD87" w:rsidR="0007293B" w:rsidRPr="004007FA"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07293B" w:rsidRPr="004007FA">
        <w:rPr>
          <w:rFonts w:ascii="Times New Roman" w:hAnsi="Times New Roman" w:cs="Times New Roman"/>
          <w:sz w:val="28"/>
          <w:szCs w:val="28"/>
        </w:rPr>
        <w:t xml:space="preserve"> Văn kiện Đại hội;</w:t>
      </w:r>
    </w:p>
    <w:p w14:paraId="62A3F8BB" w14:textId="06966649" w:rsidR="0007293B" w:rsidRPr="004007FA"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07293B" w:rsidRPr="004007FA">
        <w:rPr>
          <w:rFonts w:ascii="Times New Roman" w:hAnsi="Times New Roman" w:cs="Times New Roman"/>
          <w:sz w:val="28"/>
          <w:szCs w:val="28"/>
        </w:rPr>
        <w:t xml:space="preserve"> Tài liệu – Hỏi đáp Nghị quyết Đại hội;</w:t>
      </w:r>
    </w:p>
    <w:p w14:paraId="478A02B6" w14:textId="423D2DE1" w:rsidR="0007293B" w:rsidRPr="004007FA"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07293B" w:rsidRPr="004007FA">
        <w:rPr>
          <w:rFonts w:ascii="Times New Roman" w:hAnsi="Times New Roman" w:cs="Times New Roman"/>
          <w:sz w:val="28"/>
          <w:szCs w:val="28"/>
        </w:rPr>
        <w:t xml:space="preserve"> Báo cáo đề tài khảo sát xã hội “Những nhân tố tác động đến sự tham gia tổ chức Đoàn – Hội của thanh niên Thành phố Hồ Chí Minh hiện nay”;</w:t>
      </w:r>
    </w:p>
    <w:p w14:paraId="1496E5B9" w14:textId="1DC160C6" w:rsidR="0007293B" w:rsidRPr="004007FA"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xml:space="preserve">- </w:t>
      </w:r>
      <w:r w:rsidR="002C524B" w:rsidRPr="008476CD">
        <w:rPr>
          <w:rFonts w:ascii="Times New Roman" w:hAnsi="Times New Roman" w:cs="Times New Roman"/>
          <w:sz w:val="28"/>
          <w:szCs w:val="28"/>
        </w:rPr>
        <w:t>Sách ảnh thanh niên Thành phố tình nguyện tham gia phòng chống dịch COVID-19 “Mệnh lệnh từ trái tim”</w:t>
      </w:r>
      <w:r w:rsidR="0007293B" w:rsidRPr="004007FA">
        <w:rPr>
          <w:rFonts w:ascii="Times New Roman" w:hAnsi="Times New Roman" w:cs="Times New Roman"/>
          <w:sz w:val="28"/>
          <w:szCs w:val="28"/>
        </w:rPr>
        <w:t>;</w:t>
      </w:r>
    </w:p>
    <w:p w14:paraId="7BF7A95E" w14:textId="0845FCCE" w:rsidR="0007293B" w:rsidRPr="004007FA"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07293B" w:rsidRPr="004007FA">
        <w:rPr>
          <w:rFonts w:ascii="Times New Roman" w:hAnsi="Times New Roman" w:cs="Times New Roman"/>
          <w:sz w:val="28"/>
          <w:szCs w:val="28"/>
        </w:rPr>
        <w:t xml:space="preserve"> </w:t>
      </w:r>
      <w:r w:rsidR="002C524B" w:rsidRPr="008476CD">
        <w:rPr>
          <w:rFonts w:ascii="Times New Roman" w:hAnsi="Times New Roman" w:cs="Times New Roman"/>
          <w:sz w:val="28"/>
          <w:szCs w:val="28"/>
        </w:rPr>
        <w:t>Sách điện tử giới thiệu mô hình, giải pháp hiệu quả trong công tác Đoàn và phong trào thanh thiếu nhi Thành phố Hồ Chí Minh “</w:t>
      </w:r>
      <w:r w:rsidR="0007293B" w:rsidRPr="004007FA">
        <w:rPr>
          <w:rFonts w:ascii="Times New Roman" w:hAnsi="Times New Roman" w:cs="Times New Roman"/>
          <w:sz w:val="28"/>
          <w:szCs w:val="28"/>
        </w:rPr>
        <w:t>Hành trình của thanh xuân;</w:t>
      </w:r>
    </w:p>
    <w:p w14:paraId="3E23155F" w14:textId="1FFC5036" w:rsidR="0007293B" w:rsidRPr="008476CD"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07293B" w:rsidRPr="004007FA">
        <w:rPr>
          <w:rFonts w:ascii="Times New Roman" w:hAnsi="Times New Roman" w:cs="Times New Roman"/>
          <w:sz w:val="28"/>
          <w:szCs w:val="28"/>
        </w:rPr>
        <w:t xml:space="preserve"> Phim tổng quan về các nội dung trọng tâm trong Nghị quyết Đại hội Đoàn toàn quốc lần thứ XII, Nghị quyết Đại hội Đoàn Thành phố Hồ Chí Minh lần thứ XI, nhiệm kỳ 2022 – 2027</w:t>
      </w:r>
      <w:r w:rsidRPr="008476CD">
        <w:rPr>
          <w:rFonts w:ascii="Times New Roman" w:hAnsi="Times New Roman" w:cs="Times New Roman"/>
          <w:sz w:val="28"/>
          <w:szCs w:val="28"/>
        </w:rPr>
        <w:t>.</w:t>
      </w:r>
    </w:p>
    <w:p w14:paraId="3A40D9D4" w14:textId="443D7024" w:rsidR="0007293B" w:rsidRPr="008476CD"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b/>
          <w:bCs/>
          <w:i/>
          <w:iCs/>
          <w:sz w:val="28"/>
          <w:szCs w:val="28"/>
        </w:rPr>
      </w:pPr>
      <w:r w:rsidRPr="004007FA">
        <w:rPr>
          <w:rFonts w:ascii="Times New Roman" w:hAnsi="Times New Roman" w:cs="Times New Roman"/>
          <w:b/>
          <w:bCs/>
          <w:i/>
          <w:iCs/>
          <w:sz w:val="28"/>
          <w:szCs w:val="28"/>
        </w:rPr>
        <w:t xml:space="preserve">* Các </w:t>
      </w:r>
      <w:r w:rsidR="00C61E9C" w:rsidRPr="008476CD">
        <w:rPr>
          <w:rFonts w:ascii="Times New Roman" w:hAnsi="Times New Roman" w:cs="Times New Roman"/>
          <w:b/>
          <w:bCs/>
          <w:i/>
          <w:iCs/>
          <w:sz w:val="28"/>
          <w:szCs w:val="28"/>
        </w:rPr>
        <w:t>sách, tài liệu của Đại hội đại biểu Hội Sinh viên Việt Nam Thành phố Hồ Chí Minh lần thứ VII, nhiệm kỳ 2023 – 2028:</w:t>
      </w:r>
    </w:p>
    <w:p w14:paraId="714B4754" w14:textId="08AD9822" w:rsidR="00C61E9C" w:rsidRPr="008476CD"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xml:space="preserve">- </w:t>
      </w:r>
      <w:r w:rsidR="00565C5B" w:rsidRPr="008476CD">
        <w:rPr>
          <w:rFonts w:ascii="Times New Roman" w:hAnsi="Times New Roman" w:cs="Times New Roman"/>
          <w:sz w:val="28"/>
          <w:szCs w:val="28"/>
        </w:rPr>
        <w:t>Văn kiện Đại hội;</w:t>
      </w:r>
    </w:p>
    <w:p w14:paraId="437CAA35" w14:textId="76B6E8C5" w:rsidR="00565C5B" w:rsidRPr="008476CD"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565C5B" w:rsidRPr="008476CD">
        <w:rPr>
          <w:rFonts w:ascii="Times New Roman" w:hAnsi="Times New Roman" w:cs="Times New Roman"/>
          <w:sz w:val="28"/>
          <w:szCs w:val="28"/>
        </w:rPr>
        <w:t xml:space="preserve"> Sách Báo cáo đề tài khảo sát xã hội “Những yếu tố tác động đến sinh viên Thành phố Hồ Chí Minh hiện nay”;</w:t>
      </w:r>
    </w:p>
    <w:p w14:paraId="51B4B4AF" w14:textId="57CD9D37" w:rsidR="00565C5B" w:rsidRPr="008476CD"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565C5B" w:rsidRPr="008476CD">
        <w:rPr>
          <w:rFonts w:ascii="Times New Roman" w:hAnsi="Times New Roman" w:cs="Times New Roman"/>
          <w:sz w:val="28"/>
          <w:szCs w:val="28"/>
        </w:rPr>
        <w:t xml:space="preserve"> Sách ảnh công tác Hội và phong trào sinh viên Thành phố Hồ Chí Minh nhiệm kỳ 2018 – 2023 “Dệt nên những ước mơ cho đời”;</w:t>
      </w:r>
    </w:p>
    <w:p w14:paraId="3D358482" w14:textId="58A4D77B" w:rsidR="00C61E9C" w:rsidRPr="008476CD"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565C5B" w:rsidRPr="008476CD">
        <w:rPr>
          <w:rFonts w:ascii="Times New Roman" w:hAnsi="Times New Roman" w:cs="Times New Roman"/>
          <w:sz w:val="28"/>
          <w:szCs w:val="28"/>
        </w:rPr>
        <w:t xml:space="preserve"> Tập sách giới thiệu gương điển hình tiêu biểu trong công tác Hội và phong trào sinh viên Thành phố “Bồ câu tung c</w:t>
      </w:r>
      <w:r w:rsidR="00F81D52" w:rsidRPr="008476CD">
        <w:rPr>
          <w:rFonts w:ascii="Times New Roman" w:hAnsi="Times New Roman" w:cs="Times New Roman"/>
          <w:sz w:val="28"/>
          <w:szCs w:val="28"/>
        </w:rPr>
        <w:t>á</w:t>
      </w:r>
      <w:r w:rsidR="00565C5B" w:rsidRPr="008476CD">
        <w:rPr>
          <w:rFonts w:ascii="Times New Roman" w:hAnsi="Times New Roman" w:cs="Times New Roman"/>
          <w:sz w:val="28"/>
          <w:szCs w:val="28"/>
        </w:rPr>
        <w:t>nh”;</w:t>
      </w:r>
    </w:p>
    <w:p w14:paraId="47B907CC" w14:textId="5EB04C1D" w:rsidR="00C61E9C" w:rsidRPr="008476CD"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C61E9C" w:rsidRPr="004007FA">
        <w:rPr>
          <w:rFonts w:ascii="Times New Roman" w:hAnsi="Times New Roman" w:cs="Times New Roman"/>
          <w:sz w:val="28"/>
          <w:szCs w:val="28"/>
        </w:rPr>
        <w:t xml:space="preserve"> Phim</w:t>
      </w:r>
      <w:r w:rsidR="00565C5B" w:rsidRPr="008476CD">
        <w:rPr>
          <w:rFonts w:ascii="Times New Roman" w:hAnsi="Times New Roman" w:cs="Times New Roman"/>
          <w:sz w:val="28"/>
          <w:szCs w:val="28"/>
        </w:rPr>
        <w:t xml:space="preserve"> về lịch sử Đoàn, truyền thống Đoàn TNCS Hồ Chí Minh Thành phố Hồ Chí Minh;</w:t>
      </w:r>
      <w:r w:rsidR="00C61E9C" w:rsidRPr="004007FA">
        <w:rPr>
          <w:rFonts w:ascii="Times New Roman" w:hAnsi="Times New Roman" w:cs="Times New Roman"/>
          <w:sz w:val="28"/>
          <w:szCs w:val="28"/>
        </w:rPr>
        <w:t xml:space="preserve"> các sản phẩm tuyên truyền đăng trên chương trình “Truyền hình Thanh niên” </w:t>
      </w:r>
      <w:r w:rsidR="00C61E9C" w:rsidRPr="004007FA">
        <w:rPr>
          <w:rFonts w:ascii="Times New Roman" w:hAnsi="Times New Roman" w:cs="Times New Roman"/>
          <w:i/>
          <w:iCs/>
          <w:sz w:val="28"/>
          <w:szCs w:val="28"/>
        </w:rPr>
        <w:t>(www.youtube.com/@ththanhnien)</w:t>
      </w:r>
      <w:r w:rsidR="00C61E9C" w:rsidRPr="004007FA">
        <w:rPr>
          <w:rFonts w:ascii="Times New Roman" w:hAnsi="Times New Roman" w:cs="Times New Roman"/>
          <w:sz w:val="28"/>
          <w:szCs w:val="28"/>
        </w:rPr>
        <w:t xml:space="preserve">, Trang thông tin điện tử Thành Đoàn TP. Hồ Chí Minh </w:t>
      </w:r>
      <w:r w:rsidR="00C61E9C" w:rsidRPr="004007FA">
        <w:rPr>
          <w:rFonts w:ascii="Times New Roman" w:hAnsi="Times New Roman" w:cs="Times New Roman"/>
          <w:i/>
          <w:iCs/>
          <w:sz w:val="28"/>
          <w:szCs w:val="28"/>
        </w:rPr>
        <w:t>(www.thanhdoan.hochiminhcity.gov.vn)</w:t>
      </w:r>
      <w:r w:rsidR="00C61E9C" w:rsidRPr="004007FA">
        <w:rPr>
          <w:rFonts w:ascii="Times New Roman" w:hAnsi="Times New Roman" w:cs="Times New Roman"/>
          <w:sz w:val="28"/>
          <w:szCs w:val="28"/>
        </w:rPr>
        <w:t xml:space="preserve">, Trang cộng đồng Thành Đoàn </w:t>
      </w:r>
      <w:r w:rsidR="00C61E9C" w:rsidRPr="004007FA">
        <w:rPr>
          <w:rFonts w:ascii="Times New Roman" w:hAnsi="Times New Roman" w:cs="Times New Roman"/>
          <w:i/>
          <w:iCs/>
          <w:sz w:val="28"/>
          <w:szCs w:val="28"/>
        </w:rPr>
        <w:t>(facebook.com/thanhdoanthanhphohochiminh)</w:t>
      </w:r>
      <w:r w:rsidRPr="008476CD">
        <w:rPr>
          <w:rFonts w:ascii="Times New Roman" w:hAnsi="Times New Roman" w:cs="Times New Roman"/>
          <w:sz w:val="28"/>
          <w:szCs w:val="28"/>
        </w:rPr>
        <w:t>;</w:t>
      </w:r>
    </w:p>
    <w:p w14:paraId="166459AD" w14:textId="336D7D9E" w:rsidR="00C61E9C" w:rsidRPr="004007FA" w:rsidRDefault="00620B5D"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w:t>
      </w:r>
      <w:r w:rsidR="00C61E9C" w:rsidRPr="004007FA">
        <w:rPr>
          <w:rFonts w:ascii="Times New Roman" w:hAnsi="Times New Roman" w:cs="Times New Roman"/>
          <w:sz w:val="28"/>
          <w:szCs w:val="28"/>
        </w:rPr>
        <w:t xml:space="preserve"> Sách ảnh</w:t>
      </w:r>
      <w:r w:rsidR="00C61E9C" w:rsidRPr="008476CD">
        <w:rPr>
          <w:rFonts w:ascii="Times New Roman" w:hAnsi="Times New Roman" w:cs="Times New Roman"/>
          <w:sz w:val="28"/>
          <w:szCs w:val="28"/>
        </w:rPr>
        <w:t xml:space="preserve"> kỷ niệm 30 năm</w:t>
      </w:r>
      <w:r w:rsidR="00C61E9C" w:rsidRPr="004007FA">
        <w:rPr>
          <w:rFonts w:ascii="Times New Roman" w:hAnsi="Times New Roman" w:cs="Times New Roman"/>
          <w:sz w:val="28"/>
          <w:szCs w:val="28"/>
        </w:rPr>
        <w:t xml:space="preserve"> các chương trình, chiến dịch tình nguyện hè của thanh niên Thành phố Hồ Chí Minh (1994 – 2023)</w:t>
      </w:r>
      <w:r w:rsidR="00565C5B" w:rsidRPr="008476CD">
        <w:rPr>
          <w:rFonts w:ascii="Times New Roman" w:hAnsi="Times New Roman" w:cs="Times New Roman"/>
          <w:sz w:val="28"/>
          <w:szCs w:val="28"/>
        </w:rPr>
        <w:t xml:space="preserve"> </w:t>
      </w:r>
      <w:r w:rsidR="00565C5B" w:rsidRPr="004007FA">
        <w:rPr>
          <w:rFonts w:ascii="Times New Roman" w:hAnsi="Times New Roman" w:cs="Times New Roman"/>
          <w:sz w:val="28"/>
          <w:szCs w:val="28"/>
        </w:rPr>
        <w:t>“Chia sẻ - Rèn luyện – Cống hiến – Trưởng thành</w:t>
      </w:r>
      <w:r w:rsidR="00C61E9C" w:rsidRPr="004007FA">
        <w:rPr>
          <w:rFonts w:ascii="Times New Roman" w:hAnsi="Times New Roman" w:cs="Times New Roman"/>
          <w:sz w:val="28"/>
          <w:szCs w:val="28"/>
        </w:rPr>
        <w:t>”</w:t>
      </w:r>
      <w:r w:rsidRPr="008476CD">
        <w:rPr>
          <w:rFonts w:ascii="Times New Roman" w:hAnsi="Times New Roman" w:cs="Times New Roman"/>
          <w:sz w:val="28"/>
          <w:szCs w:val="28"/>
        </w:rPr>
        <w:t>.</w:t>
      </w:r>
    </w:p>
    <w:p w14:paraId="0D87D117" w14:textId="77777777" w:rsidR="0007293B" w:rsidRPr="004007FA"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b/>
          <w:bCs/>
          <w:i/>
          <w:iCs/>
          <w:sz w:val="28"/>
          <w:szCs w:val="28"/>
        </w:rPr>
      </w:pPr>
      <w:r w:rsidRPr="004007FA">
        <w:rPr>
          <w:rFonts w:ascii="Times New Roman" w:hAnsi="Times New Roman" w:cs="Times New Roman"/>
          <w:b/>
          <w:bCs/>
          <w:i/>
          <w:iCs/>
          <w:sz w:val="28"/>
          <w:szCs w:val="28"/>
        </w:rPr>
        <w:t>* Tài liệu tham khảo khác:</w:t>
      </w:r>
    </w:p>
    <w:p w14:paraId="48A878C8" w14:textId="4CD89E91" w:rsidR="0007293B" w:rsidRPr="008476CD" w:rsidRDefault="0007293B"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Nghị quyết số 98/2023/QH15 ngày 24/6/2023 của Quốc hội về thí điểm một số cơ chế, chính sách đặc thù phát triển Thành phố Hồ Chí Minh</w:t>
      </w:r>
      <w:r w:rsidR="00620B5D" w:rsidRPr="008476CD">
        <w:rPr>
          <w:rFonts w:ascii="Times New Roman" w:hAnsi="Times New Roman" w:cs="Times New Roman"/>
          <w:sz w:val="28"/>
          <w:szCs w:val="28"/>
        </w:rPr>
        <w:t>;</w:t>
      </w:r>
    </w:p>
    <w:p w14:paraId="52B71A8C" w14:textId="027E164C" w:rsidR="000F37E0" w:rsidRPr="004007FA" w:rsidRDefault="000F37E0"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Nghị quyết 61/NQ-HĐND ngày 09/12/2022 của Hội đồng nhân dân thành phố về phát triển thanh niên TP. Hồ Chí Minh giai đoạn 2022 – 2030</w:t>
      </w:r>
      <w:r w:rsidR="00034CF8" w:rsidRPr="008476CD">
        <w:rPr>
          <w:rFonts w:ascii="Times New Roman" w:hAnsi="Times New Roman" w:cs="Times New Roman"/>
          <w:sz w:val="28"/>
          <w:szCs w:val="28"/>
        </w:rPr>
        <w:t>;</w:t>
      </w:r>
    </w:p>
    <w:p w14:paraId="0B3EA904" w14:textId="7496C064" w:rsidR="00263D32" w:rsidRPr="008476CD" w:rsidRDefault="00263D32"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Báo cáo đề tài “Tìm hiểu tác động của hoạt động tình nguyện đối với sự phát triển kinh tế - xã hội ở Việt Nam” (2013), Trung ương Đoàn TNCS Hồ Chí Minh</w:t>
      </w:r>
      <w:r w:rsidR="00034CF8" w:rsidRPr="008476CD">
        <w:rPr>
          <w:rFonts w:ascii="Times New Roman" w:hAnsi="Times New Roman" w:cs="Times New Roman"/>
          <w:sz w:val="28"/>
          <w:szCs w:val="28"/>
        </w:rPr>
        <w:t>;</w:t>
      </w:r>
    </w:p>
    <w:p w14:paraId="29C593F0" w14:textId="4DC1030E" w:rsidR="00263D32" w:rsidRDefault="00263D32"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8476CD">
        <w:rPr>
          <w:rFonts w:ascii="Times New Roman" w:hAnsi="Times New Roman" w:cs="Times New Roman"/>
          <w:sz w:val="28"/>
          <w:szCs w:val="28"/>
        </w:rPr>
        <w:t>- Các sản phẩm tuyên truyền về các trào lưu “Ngày làm việc tốt” và chiến dịch truyền thông nâng cao nhận thức, thay đổi hành vi, xây dựng lối sống xanh trong đoàn viên, thanh niên năm 2024 chủ đề “Hành động nhỏ - Thay đổi lớn” đăng trên trang cộng đồng “Thành Đoàn TP. Hồ Chí Minh”.</w:t>
      </w:r>
    </w:p>
    <w:p w14:paraId="2617DD32" w14:textId="51F38E68" w:rsidR="00B71FE9" w:rsidRDefault="00B71FE9" w:rsidP="002A7628">
      <w:pPr>
        <w:widowControl w:val="0"/>
        <w:shd w:val="clear" w:color="auto" w:fill="FFFFFF" w:themeFill="background1"/>
        <w:spacing w:line="288" w:lineRule="auto"/>
        <w:ind w:firstLine="567"/>
        <w:contextualSpacing/>
        <w:jc w:val="both"/>
        <w:rPr>
          <w:rFonts w:ascii="Times New Roman" w:hAnsi="Times New Roman" w:cs="Times New Roman"/>
          <w:i/>
          <w:iCs/>
          <w:sz w:val="28"/>
          <w:szCs w:val="28"/>
        </w:rPr>
      </w:pPr>
      <w:r w:rsidRPr="00B71FE9">
        <w:rPr>
          <w:rFonts w:ascii="Times New Roman" w:hAnsi="Times New Roman" w:cs="Times New Roman"/>
          <w:i/>
          <w:iCs/>
          <w:sz w:val="28"/>
          <w:szCs w:val="28"/>
        </w:rPr>
        <w:t>Tài liệu tham khảo xem tại đây:</w:t>
      </w:r>
    </w:p>
    <w:p w14:paraId="48D5217C" w14:textId="16EF376A" w:rsidR="00B71FE9" w:rsidRPr="00B71FE9" w:rsidRDefault="00B71FE9" w:rsidP="002A7628">
      <w:pPr>
        <w:widowControl w:val="0"/>
        <w:shd w:val="clear" w:color="auto" w:fill="FFFFFF" w:themeFill="background1"/>
        <w:spacing w:line="288" w:lineRule="auto"/>
        <w:contextualSpacing/>
        <w:jc w:val="both"/>
        <w:rPr>
          <w:rFonts w:ascii="Times New Roman" w:hAnsi="Times New Roman" w:cs="Times New Roman"/>
          <w:i/>
          <w:iCs/>
          <w:sz w:val="28"/>
          <w:szCs w:val="28"/>
        </w:rPr>
      </w:pPr>
      <w:r>
        <w:rPr>
          <w:noProof/>
        </w:rPr>
        <w:drawing>
          <wp:inline distT="0" distB="0" distL="0" distR="0" wp14:anchorId="1099440D" wp14:editId="08D1A799">
            <wp:extent cx="937260" cy="937260"/>
            <wp:effectExtent l="0" t="0" r="0" b="0"/>
            <wp:docPr id="1846248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a:ln>
                      <a:noFill/>
                    </a:ln>
                  </pic:spPr>
                </pic:pic>
              </a:graphicData>
            </a:graphic>
          </wp:inline>
        </w:drawing>
      </w:r>
    </w:p>
    <w:p w14:paraId="2502B83A" w14:textId="592F6B92" w:rsidR="00484DA7" w:rsidRPr="004007FA" w:rsidRDefault="00A110B4"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b/>
          <w:bCs/>
          <w:sz w:val="28"/>
          <w:szCs w:val="28"/>
        </w:rPr>
        <w:t>IV</w:t>
      </w:r>
      <w:r w:rsidR="00C25EB8" w:rsidRPr="004007FA">
        <w:rPr>
          <w:rFonts w:ascii="Times New Roman" w:hAnsi="Times New Roman" w:cs="Times New Roman"/>
          <w:b/>
          <w:bCs/>
          <w:sz w:val="28"/>
          <w:szCs w:val="28"/>
        </w:rPr>
        <w:t>. BIỆN PHÁP TỔ CHỨC THỰC HIỆN</w:t>
      </w:r>
    </w:p>
    <w:p w14:paraId="7F0BCE04" w14:textId="2F856B52"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b/>
          <w:sz w:val="28"/>
          <w:szCs w:val="28"/>
        </w:rPr>
      </w:pPr>
      <w:r w:rsidRPr="004007FA">
        <w:rPr>
          <w:rFonts w:ascii="Times New Roman" w:eastAsia="Times New Roman" w:hAnsi="Times New Roman" w:cs="Times New Roman"/>
          <w:b/>
          <w:sz w:val="28"/>
          <w:szCs w:val="28"/>
        </w:rPr>
        <w:t>1. Công tác chuẩn bị</w:t>
      </w:r>
    </w:p>
    <w:p w14:paraId="5AB87231" w14:textId="1E21A495" w:rsidR="00B465CF" w:rsidRPr="004007FA" w:rsidRDefault="001F0245" w:rsidP="002A7628">
      <w:pPr>
        <w:widowControl w:val="0"/>
        <w:spacing w:line="288" w:lineRule="auto"/>
        <w:ind w:firstLine="567"/>
        <w:contextualSpacing/>
        <w:jc w:val="both"/>
        <w:rPr>
          <w:rFonts w:ascii="Times New Roman" w:eastAsia="Times New Roman" w:hAnsi="Times New Roman" w:cs="Times New Roman"/>
          <w:b/>
          <w:sz w:val="28"/>
          <w:szCs w:val="28"/>
        </w:rPr>
      </w:pPr>
      <w:r w:rsidRPr="004007FA">
        <w:rPr>
          <w:rFonts w:ascii="Times New Roman" w:eastAsia="Times New Roman" w:hAnsi="Times New Roman" w:cs="Times New Roman"/>
          <w:b/>
          <w:sz w:val="28"/>
          <w:szCs w:val="28"/>
        </w:rPr>
        <w:t>1.</w:t>
      </w:r>
      <w:r w:rsidR="00B465CF" w:rsidRPr="004007FA">
        <w:rPr>
          <w:rFonts w:ascii="Times New Roman" w:eastAsia="Times New Roman" w:hAnsi="Times New Roman" w:cs="Times New Roman"/>
          <w:b/>
          <w:sz w:val="28"/>
          <w:szCs w:val="28"/>
        </w:rPr>
        <w:t xml:space="preserve">1. </w:t>
      </w:r>
      <w:r w:rsidR="005D37E5" w:rsidRPr="004007FA">
        <w:rPr>
          <w:rFonts w:ascii="Times New Roman" w:eastAsia="Times New Roman" w:hAnsi="Times New Roman" w:cs="Times New Roman"/>
          <w:b/>
          <w:sz w:val="28"/>
          <w:szCs w:val="28"/>
        </w:rPr>
        <w:t>Đoàn Trường</w:t>
      </w:r>
    </w:p>
    <w:p w14:paraId="7A755CDB" w14:textId="33FFFE43" w:rsidR="00B465CF" w:rsidRPr="004007FA" w:rsidRDefault="005D37E5" w:rsidP="002A7628">
      <w:pPr>
        <w:widowControl w:val="0"/>
        <w:spacing w:line="288" w:lineRule="auto"/>
        <w:ind w:firstLine="567"/>
        <w:contextualSpacing/>
        <w:jc w:val="both"/>
        <w:rPr>
          <w:rFonts w:ascii="Times New Roman" w:hAnsi="Times New Roman" w:cs="Times New Roman"/>
          <w:sz w:val="28"/>
          <w:szCs w:val="28"/>
        </w:rPr>
      </w:pPr>
      <w:r w:rsidRPr="004007FA">
        <w:rPr>
          <w:rFonts w:ascii="Times New Roman" w:eastAsia="Times New Roman" w:hAnsi="Times New Roman" w:cs="Times New Roman"/>
          <w:bCs/>
          <w:sz w:val="28"/>
          <w:szCs w:val="28"/>
        </w:rPr>
        <w:t xml:space="preserve">- Phân công các đồng chí Ủy viên Ban Thường vụ phụ trách công tác tuyên giáo </w:t>
      </w:r>
      <w:r w:rsidR="00B465CF" w:rsidRPr="004007FA">
        <w:rPr>
          <w:rFonts w:ascii="Times New Roman" w:eastAsia="Times New Roman" w:hAnsi="Times New Roman" w:cs="Times New Roman"/>
          <w:bCs/>
          <w:sz w:val="28"/>
          <w:szCs w:val="28"/>
        </w:rPr>
        <w:t xml:space="preserve">thường trực, tham mưu xây dựng hướng dẫn tổ chức sinh hoạt </w:t>
      </w:r>
      <w:r w:rsidR="002A7628">
        <w:rPr>
          <w:rFonts w:ascii="Times New Roman" w:hAnsi="Times New Roman" w:cs="Times New Roman"/>
          <w:sz w:val="28"/>
          <w:szCs w:val="28"/>
        </w:rPr>
        <w:t>Chi Đoàn</w:t>
      </w:r>
      <w:r w:rsidR="001313A5" w:rsidRPr="004007FA">
        <w:rPr>
          <w:rFonts w:ascii="Times New Roman" w:hAnsi="Times New Roman" w:cs="Times New Roman"/>
          <w:sz w:val="28"/>
          <w:szCs w:val="28"/>
        </w:rPr>
        <w:t xml:space="preserve"> chủ điểm </w:t>
      </w:r>
      <w:r w:rsidR="00B465CF" w:rsidRPr="004007FA">
        <w:rPr>
          <w:rFonts w:ascii="Times New Roman" w:hAnsi="Times New Roman" w:cs="Times New Roman"/>
          <w:sz w:val="28"/>
          <w:szCs w:val="28"/>
        </w:rPr>
        <w:t xml:space="preserve">đến </w:t>
      </w:r>
      <w:r w:rsidR="001313A5" w:rsidRPr="004007FA">
        <w:rPr>
          <w:rFonts w:ascii="Times New Roman" w:hAnsi="Times New Roman" w:cs="Times New Roman"/>
          <w:sz w:val="28"/>
          <w:szCs w:val="28"/>
        </w:rPr>
        <w:t xml:space="preserve">các </w:t>
      </w:r>
      <w:r w:rsidR="003568C8" w:rsidRPr="004007FA">
        <w:rPr>
          <w:rFonts w:ascii="Times New Roman" w:hAnsi="Times New Roman" w:cs="Times New Roman"/>
          <w:sz w:val="28"/>
          <w:szCs w:val="28"/>
        </w:rPr>
        <w:t>cơ sở Đoàn</w:t>
      </w:r>
      <w:r w:rsidR="001313A5" w:rsidRPr="004007FA">
        <w:rPr>
          <w:rFonts w:ascii="Times New Roman" w:hAnsi="Times New Roman" w:cs="Times New Roman"/>
          <w:sz w:val="28"/>
          <w:szCs w:val="28"/>
        </w:rPr>
        <w:t xml:space="preserve"> trực thuộc</w:t>
      </w:r>
      <w:r w:rsidR="00B465CF" w:rsidRPr="004007FA">
        <w:rPr>
          <w:rFonts w:ascii="Times New Roman" w:hAnsi="Times New Roman" w:cs="Times New Roman"/>
          <w:sz w:val="28"/>
          <w:szCs w:val="28"/>
        </w:rPr>
        <w:t xml:space="preserve">; giới thiệu và cung cấp các sản phẩm tuyên truyền, tài liệu sinh hoạt; thực hiện đăng tải các tin, bài, chuyên đề trên </w:t>
      </w:r>
      <w:r w:rsidR="00364B21" w:rsidRPr="004007FA">
        <w:rPr>
          <w:rFonts w:ascii="Times New Roman" w:hAnsi="Times New Roman" w:cs="Times New Roman"/>
          <w:sz w:val="28"/>
          <w:szCs w:val="28"/>
        </w:rPr>
        <w:t>t</w:t>
      </w:r>
      <w:r w:rsidR="00B465CF" w:rsidRPr="004007FA">
        <w:rPr>
          <w:rFonts w:ascii="Times New Roman" w:hAnsi="Times New Roman" w:cs="Times New Roman"/>
          <w:sz w:val="28"/>
          <w:szCs w:val="28"/>
        </w:rPr>
        <w:t>rang thông tin điện tử Đoàn Thanh niên – Hội Sinh viên Trường</w:t>
      </w:r>
      <w:r w:rsidR="00364B21" w:rsidRPr="004007FA">
        <w:rPr>
          <w:rFonts w:ascii="Times New Roman" w:hAnsi="Times New Roman" w:cs="Times New Roman"/>
          <w:sz w:val="28"/>
          <w:szCs w:val="28"/>
        </w:rPr>
        <w:t xml:space="preserve"> Đại học Kinh tế - Luật</w:t>
      </w:r>
      <w:r w:rsidR="00B465CF" w:rsidRPr="004007FA">
        <w:rPr>
          <w:rFonts w:ascii="Times New Roman" w:hAnsi="Times New Roman" w:cs="Times New Roman"/>
          <w:sz w:val="28"/>
          <w:szCs w:val="28"/>
        </w:rPr>
        <w:t>, trang cộng đồng Tuổi trẻ Kinh tế - Luật.</w:t>
      </w:r>
    </w:p>
    <w:p w14:paraId="6DD53189" w14:textId="4CC1BC1F" w:rsidR="00B465CF" w:rsidRPr="004007FA" w:rsidRDefault="00B465CF" w:rsidP="002A7628">
      <w:pPr>
        <w:widowControl w:val="0"/>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 Theo dõi </w:t>
      </w:r>
      <w:r w:rsidR="00364B21" w:rsidRPr="004007FA">
        <w:rPr>
          <w:rFonts w:ascii="Times New Roman" w:hAnsi="Times New Roman" w:cs="Times New Roman"/>
          <w:sz w:val="28"/>
          <w:szCs w:val="28"/>
        </w:rPr>
        <w:t xml:space="preserve">định hướng, </w:t>
      </w:r>
      <w:bookmarkStart w:id="4" w:name="_Hlk128928777"/>
      <w:r w:rsidR="00364B21" w:rsidRPr="004007FA">
        <w:rPr>
          <w:rFonts w:ascii="Times New Roman" w:hAnsi="Times New Roman" w:cs="Times New Roman"/>
          <w:sz w:val="28"/>
          <w:szCs w:val="28"/>
        </w:rPr>
        <w:t xml:space="preserve">hỗ trợ </w:t>
      </w:r>
      <w:r w:rsidRPr="004007FA">
        <w:rPr>
          <w:rFonts w:ascii="Times New Roman" w:hAnsi="Times New Roman" w:cs="Times New Roman"/>
          <w:sz w:val="28"/>
          <w:szCs w:val="28"/>
        </w:rPr>
        <w:t xml:space="preserve">việc triển khai thực hiện, tham dự, nắm bắt tình hình tổ chức sinh hoạt </w:t>
      </w:r>
      <w:r w:rsidR="002A7628">
        <w:rPr>
          <w:rFonts w:ascii="Times New Roman" w:hAnsi="Times New Roman" w:cs="Times New Roman"/>
          <w:sz w:val="28"/>
          <w:szCs w:val="28"/>
        </w:rPr>
        <w:t>Chi Đoàn</w:t>
      </w:r>
      <w:r w:rsidR="001313A5" w:rsidRPr="004007FA">
        <w:rPr>
          <w:rFonts w:ascii="Times New Roman" w:hAnsi="Times New Roman" w:cs="Times New Roman"/>
          <w:sz w:val="28"/>
          <w:szCs w:val="28"/>
        </w:rPr>
        <w:t xml:space="preserve"> chủ điểm</w:t>
      </w:r>
      <w:r w:rsidRPr="004007FA">
        <w:rPr>
          <w:rFonts w:ascii="Times New Roman" w:hAnsi="Times New Roman" w:cs="Times New Roman"/>
          <w:sz w:val="28"/>
          <w:szCs w:val="28"/>
        </w:rPr>
        <w:t xml:space="preserve"> tại các </w:t>
      </w:r>
      <w:r w:rsidR="002A7628">
        <w:rPr>
          <w:rFonts w:ascii="Times New Roman" w:hAnsi="Times New Roman" w:cs="Times New Roman"/>
          <w:sz w:val="28"/>
          <w:szCs w:val="28"/>
        </w:rPr>
        <w:t>Chi Đoàn</w:t>
      </w:r>
      <w:bookmarkEnd w:id="4"/>
      <w:r w:rsidRPr="004007FA">
        <w:rPr>
          <w:rFonts w:ascii="Times New Roman" w:hAnsi="Times New Roman" w:cs="Times New Roman"/>
          <w:sz w:val="28"/>
          <w:szCs w:val="28"/>
        </w:rPr>
        <w:t>; phân công cán bộ tham dự, đánh giá hiệu quả</w:t>
      </w:r>
      <w:r w:rsidR="001C0802" w:rsidRPr="004007FA">
        <w:rPr>
          <w:rFonts w:ascii="Times New Roman" w:hAnsi="Times New Roman" w:cs="Times New Roman"/>
          <w:sz w:val="28"/>
          <w:szCs w:val="28"/>
        </w:rPr>
        <w:t>, góp ý</w:t>
      </w:r>
      <w:r w:rsidRPr="004007FA">
        <w:rPr>
          <w:rFonts w:ascii="Times New Roman" w:hAnsi="Times New Roman" w:cs="Times New Roman"/>
          <w:sz w:val="28"/>
          <w:szCs w:val="28"/>
        </w:rPr>
        <w:t xml:space="preserve"> </w:t>
      </w:r>
      <w:r w:rsidR="00364B21" w:rsidRPr="004007FA">
        <w:rPr>
          <w:rFonts w:ascii="Times New Roman" w:hAnsi="Times New Roman" w:cs="Times New Roman"/>
          <w:sz w:val="28"/>
          <w:szCs w:val="28"/>
        </w:rPr>
        <w:t xml:space="preserve">buổi </w:t>
      </w:r>
      <w:r w:rsidRPr="004007FA">
        <w:rPr>
          <w:rFonts w:ascii="Times New Roman" w:hAnsi="Times New Roman" w:cs="Times New Roman"/>
          <w:sz w:val="28"/>
          <w:szCs w:val="28"/>
        </w:rPr>
        <w:t xml:space="preserve">sinh hoạt của các </w:t>
      </w:r>
      <w:r w:rsidR="002A7628">
        <w:rPr>
          <w:rFonts w:ascii="Times New Roman" w:hAnsi="Times New Roman" w:cs="Times New Roman"/>
          <w:sz w:val="28"/>
          <w:szCs w:val="28"/>
        </w:rPr>
        <w:t>Chi Đoàn</w:t>
      </w:r>
      <w:r w:rsidRPr="004007FA">
        <w:rPr>
          <w:rFonts w:ascii="Times New Roman" w:hAnsi="Times New Roman" w:cs="Times New Roman"/>
          <w:sz w:val="28"/>
          <w:szCs w:val="28"/>
        </w:rPr>
        <w:t xml:space="preserve">.  </w:t>
      </w:r>
    </w:p>
    <w:p w14:paraId="02EB66D1" w14:textId="51F6F19E" w:rsidR="001F0245" w:rsidRPr="004007FA" w:rsidRDefault="00B465CF" w:rsidP="002A7628">
      <w:pPr>
        <w:widowControl w:val="0"/>
        <w:spacing w:line="288" w:lineRule="auto"/>
        <w:ind w:firstLine="567"/>
        <w:contextualSpacing/>
        <w:jc w:val="both"/>
        <w:rPr>
          <w:rFonts w:ascii="Times New Roman" w:eastAsia="Times New Roman" w:hAnsi="Times New Roman" w:cs="Times New Roman"/>
          <w:b/>
          <w:sz w:val="28"/>
          <w:szCs w:val="28"/>
        </w:rPr>
      </w:pPr>
      <w:r w:rsidRPr="004007FA">
        <w:rPr>
          <w:rFonts w:ascii="Times New Roman" w:eastAsia="Times New Roman" w:hAnsi="Times New Roman" w:cs="Times New Roman"/>
          <w:b/>
          <w:sz w:val="28"/>
          <w:szCs w:val="28"/>
        </w:rPr>
        <w:t>1.2</w:t>
      </w:r>
      <w:r w:rsidR="001F0245" w:rsidRPr="004007FA">
        <w:rPr>
          <w:rFonts w:ascii="Times New Roman" w:eastAsia="Times New Roman" w:hAnsi="Times New Roman" w:cs="Times New Roman"/>
          <w:b/>
          <w:sz w:val="28"/>
          <w:szCs w:val="28"/>
        </w:rPr>
        <w:t xml:space="preserve">. </w:t>
      </w:r>
      <w:r w:rsidR="006003A4" w:rsidRPr="004007FA">
        <w:rPr>
          <w:rFonts w:ascii="Times New Roman" w:eastAsia="Times New Roman" w:hAnsi="Times New Roman" w:cs="Times New Roman"/>
          <w:b/>
          <w:sz w:val="28"/>
          <w:szCs w:val="28"/>
        </w:rPr>
        <w:t>Các cơ sở Đoàn</w:t>
      </w:r>
    </w:p>
    <w:p w14:paraId="096C5E00" w14:textId="412D73B7" w:rsidR="00AA40A6" w:rsidRPr="004007FA" w:rsidRDefault="00ED72AC" w:rsidP="002A7628">
      <w:pPr>
        <w:widowControl w:val="0"/>
        <w:spacing w:line="288" w:lineRule="auto"/>
        <w:ind w:firstLine="567"/>
        <w:contextualSpacing/>
        <w:jc w:val="both"/>
        <w:rPr>
          <w:rFonts w:ascii="Times New Roman" w:hAnsi="Times New Roman" w:cs="Times New Roman"/>
          <w:sz w:val="28"/>
          <w:szCs w:val="28"/>
        </w:rPr>
      </w:pPr>
      <w:bookmarkStart w:id="5" w:name="_Hlk123813903"/>
      <w:r w:rsidRPr="004007FA">
        <w:rPr>
          <w:rFonts w:ascii="Times New Roman" w:hAnsi="Times New Roman" w:cs="Times New Roman"/>
          <w:sz w:val="28"/>
          <w:szCs w:val="28"/>
        </w:rPr>
        <w:t xml:space="preserve">- Thực hiện xây dựng tuyến bài truyền thông tuyên truyền </w:t>
      </w:r>
      <w:r w:rsidR="0073161A" w:rsidRPr="004007FA">
        <w:rPr>
          <w:rFonts w:ascii="Times New Roman" w:hAnsi="Times New Roman" w:cs="Times New Roman"/>
          <w:sz w:val="28"/>
          <w:szCs w:val="28"/>
        </w:rPr>
        <w:t>về chủ đề “</w:t>
      </w:r>
      <w:r w:rsidR="00034CF8" w:rsidRPr="00034CF8">
        <w:rPr>
          <w:rFonts w:ascii="Times New Roman" w:hAnsi="Times New Roman" w:cs="Times New Roman"/>
          <w:sz w:val="28"/>
          <w:szCs w:val="28"/>
        </w:rPr>
        <w:t>Thanh niên xung kích tình nguyện vì cuộc sống cộng đồng</w:t>
      </w:r>
      <w:r w:rsidR="0073161A" w:rsidRPr="004007FA">
        <w:rPr>
          <w:rFonts w:ascii="Times New Roman" w:hAnsi="Times New Roman" w:cs="Times New Roman"/>
          <w:sz w:val="28"/>
          <w:szCs w:val="28"/>
        </w:rPr>
        <w:t xml:space="preserve">” </w:t>
      </w:r>
      <w:r w:rsidR="00AA40A6" w:rsidRPr="004007FA">
        <w:rPr>
          <w:rFonts w:ascii="Times New Roman" w:hAnsi="Times New Roman" w:cs="Times New Roman"/>
          <w:sz w:val="28"/>
          <w:szCs w:val="28"/>
        </w:rPr>
        <w:t>và t</w:t>
      </w:r>
      <w:r w:rsidR="0073161A" w:rsidRPr="004007FA">
        <w:rPr>
          <w:rFonts w:ascii="Times New Roman" w:hAnsi="Times New Roman" w:cs="Times New Roman"/>
          <w:sz w:val="28"/>
          <w:szCs w:val="28"/>
        </w:rPr>
        <w:t>ích cực chia sẻ các sản phẩm tuyên truyền</w:t>
      </w:r>
      <w:r w:rsidR="00965B56" w:rsidRPr="004007FA">
        <w:rPr>
          <w:rFonts w:ascii="Times New Roman" w:hAnsi="Times New Roman" w:cs="Times New Roman"/>
          <w:sz w:val="28"/>
          <w:szCs w:val="28"/>
        </w:rPr>
        <w:t>, tài liệu</w:t>
      </w:r>
      <w:r w:rsidR="0073161A" w:rsidRPr="004007FA">
        <w:rPr>
          <w:rFonts w:ascii="Times New Roman" w:hAnsi="Times New Roman" w:cs="Times New Roman"/>
          <w:sz w:val="28"/>
          <w:szCs w:val="28"/>
        </w:rPr>
        <w:t xml:space="preserve"> </w:t>
      </w:r>
      <w:r w:rsidR="00AA40A6" w:rsidRPr="004007FA">
        <w:rPr>
          <w:rFonts w:ascii="Times New Roman" w:hAnsi="Times New Roman" w:cs="Times New Roman"/>
          <w:sz w:val="28"/>
          <w:szCs w:val="28"/>
        </w:rPr>
        <w:t xml:space="preserve">của Đoàn cấp trên thông qua các nền tảng trực tuyến và kênh truyền thông </w:t>
      </w:r>
      <w:r w:rsidR="004A4B40" w:rsidRPr="004007FA">
        <w:rPr>
          <w:rFonts w:ascii="Times New Roman" w:hAnsi="Times New Roman" w:cs="Times New Roman"/>
          <w:sz w:val="28"/>
          <w:szCs w:val="28"/>
        </w:rPr>
        <w:t>của</w:t>
      </w:r>
      <w:r w:rsidR="00AA40A6" w:rsidRPr="004007FA">
        <w:rPr>
          <w:rFonts w:ascii="Times New Roman" w:hAnsi="Times New Roman" w:cs="Times New Roman"/>
          <w:sz w:val="28"/>
          <w:szCs w:val="28"/>
        </w:rPr>
        <w:t xml:space="preserve"> đơn vị. </w:t>
      </w:r>
    </w:p>
    <w:bookmarkEnd w:id="5"/>
    <w:p w14:paraId="07606232" w14:textId="70A0B073" w:rsidR="003B4B3E" w:rsidRPr="004007FA" w:rsidRDefault="00F5435D" w:rsidP="002A7628">
      <w:pPr>
        <w:widowControl w:val="0"/>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 </w:t>
      </w:r>
      <w:r w:rsidR="00844475" w:rsidRPr="004007FA">
        <w:rPr>
          <w:rFonts w:ascii="Times New Roman" w:hAnsi="Times New Roman" w:cs="Times New Roman"/>
          <w:sz w:val="28"/>
          <w:szCs w:val="28"/>
        </w:rPr>
        <w:t>Thực hiện</w:t>
      </w:r>
      <w:r w:rsidR="003568C8" w:rsidRPr="004007FA">
        <w:rPr>
          <w:rFonts w:ascii="Times New Roman" w:hAnsi="Times New Roman" w:cs="Times New Roman"/>
          <w:sz w:val="28"/>
          <w:szCs w:val="28"/>
        </w:rPr>
        <w:t xml:space="preserve"> định hướng nội dung,</w:t>
      </w:r>
      <w:r w:rsidR="00844475" w:rsidRPr="004007FA">
        <w:rPr>
          <w:rFonts w:ascii="Times New Roman" w:hAnsi="Times New Roman" w:cs="Times New Roman"/>
          <w:sz w:val="28"/>
          <w:szCs w:val="28"/>
        </w:rPr>
        <w:t xml:space="preserve"> </w:t>
      </w:r>
      <w:r w:rsidR="00810559" w:rsidRPr="004007FA">
        <w:rPr>
          <w:rFonts w:ascii="Times New Roman" w:hAnsi="Times New Roman" w:cs="Times New Roman"/>
          <w:sz w:val="28"/>
          <w:szCs w:val="28"/>
        </w:rPr>
        <w:t xml:space="preserve">hỗ trợ việc triển khai thực hiện, tham dự, nắm bắt tình hình tổ chức sinh hoạt </w:t>
      </w:r>
      <w:r w:rsidR="002A7628">
        <w:rPr>
          <w:rFonts w:ascii="Times New Roman" w:hAnsi="Times New Roman" w:cs="Times New Roman"/>
          <w:sz w:val="28"/>
          <w:szCs w:val="28"/>
        </w:rPr>
        <w:t>Chi Đoàn</w:t>
      </w:r>
      <w:r w:rsidR="00810559" w:rsidRPr="004007FA">
        <w:rPr>
          <w:rFonts w:ascii="Times New Roman" w:hAnsi="Times New Roman" w:cs="Times New Roman"/>
          <w:sz w:val="28"/>
          <w:szCs w:val="28"/>
        </w:rPr>
        <w:t xml:space="preserve"> chủ điểm tại các </w:t>
      </w:r>
      <w:r w:rsidR="002A7628">
        <w:rPr>
          <w:rFonts w:ascii="Times New Roman" w:hAnsi="Times New Roman" w:cs="Times New Roman"/>
          <w:sz w:val="28"/>
          <w:szCs w:val="28"/>
        </w:rPr>
        <w:t>Chi Đoàn</w:t>
      </w:r>
      <w:r w:rsidR="00810559" w:rsidRPr="004007FA">
        <w:rPr>
          <w:rFonts w:ascii="Times New Roman" w:hAnsi="Times New Roman" w:cs="Times New Roman"/>
          <w:sz w:val="28"/>
          <w:szCs w:val="28"/>
        </w:rPr>
        <w:t>.</w:t>
      </w:r>
    </w:p>
    <w:p w14:paraId="46198130" w14:textId="67840313" w:rsidR="0083448D" w:rsidRPr="004007FA" w:rsidRDefault="0083448D"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xml:space="preserve">-  Đảm bảo chỉ tiêu 100% </w:t>
      </w:r>
      <w:r w:rsidR="002A7628">
        <w:rPr>
          <w:rFonts w:ascii="Times New Roman" w:eastAsia="Times New Roman" w:hAnsi="Times New Roman" w:cs="Times New Roman"/>
          <w:sz w:val="28"/>
          <w:szCs w:val="28"/>
        </w:rPr>
        <w:t>Chi Đoàn</w:t>
      </w:r>
      <w:r w:rsidRPr="004007FA">
        <w:rPr>
          <w:rFonts w:ascii="Times New Roman" w:eastAsia="Times New Roman" w:hAnsi="Times New Roman" w:cs="Times New Roman"/>
          <w:sz w:val="28"/>
          <w:szCs w:val="28"/>
        </w:rPr>
        <w:t xml:space="preserve"> tại đơn vị tổ chức sinh hoạt </w:t>
      </w:r>
      <w:r w:rsidR="002A7628">
        <w:rPr>
          <w:rFonts w:ascii="Times New Roman" w:eastAsia="Times New Roman" w:hAnsi="Times New Roman" w:cs="Times New Roman"/>
          <w:sz w:val="28"/>
          <w:szCs w:val="28"/>
        </w:rPr>
        <w:t>Chi Đoàn</w:t>
      </w:r>
      <w:r w:rsidRPr="004007FA">
        <w:rPr>
          <w:rFonts w:ascii="Times New Roman" w:eastAsia="Times New Roman" w:hAnsi="Times New Roman" w:cs="Times New Roman"/>
          <w:sz w:val="28"/>
          <w:szCs w:val="28"/>
        </w:rPr>
        <w:t xml:space="preserve"> chủ điểm và ít nhất 80% đoàn viên </w:t>
      </w:r>
      <w:r w:rsidR="002A7628">
        <w:rPr>
          <w:rFonts w:ascii="Times New Roman" w:eastAsia="Times New Roman" w:hAnsi="Times New Roman" w:cs="Times New Roman"/>
          <w:sz w:val="28"/>
          <w:szCs w:val="28"/>
        </w:rPr>
        <w:t>Chi Đoàn</w:t>
      </w:r>
      <w:r w:rsidRPr="004007FA">
        <w:rPr>
          <w:rFonts w:ascii="Times New Roman" w:eastAsia="Times New Roman" w:hAnsi="Times New Roman" w:cs="Times New Roman"/>
          <w:sz w:val="28"/>
          <w:szCs w:val="28"/>
        </w:rPr>
        <w:t xml:space="preserve"> tham gia sinh hoạt </w:t>
      </w:r>
      <w:r w:rsidR="002A7628">
        <w:rPr>
          <w:rFonts w:ascii="Times New Roman" w:eastAsia="Times New Roman" w:hAnsi="Times New Roman" w:cs="Times New Roman"/>
          <w:sz w:val="28"/>
          <w:szCs w:val="28"/>
        </w:rPr>
        <w:t>Chi Đoàn</w:t>
      </w:r>
      <w:r w:rsidRPr="004007FA">
        <w:rPr>
          <w:rFonts w:ascii="Times New Roman" w:eastAsia="Times New Roman" w:hAnsi="Times New Roman" w:cs="Times New Roman"/>
          <w:sz w:val="28"/>
          <w:szCs w:val="28"/>
        </w:rPr>
        <w:t xml:space="preserve"> chủ điểm.</w:t>
      </w:r>
    </w:p>
    <w:p w14:paraId="3E1291D0" w14:textId="64CF1C59"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xml:space="preserve">- Báo cáo </w:t>
      </w:r>
      <w:r w:rsidR="00810559" w:rsidRPr="004007FA">
        <w:rPr>
          <w:rFonts w:ascii="Times New Roman" w:eastAsia="Times New Roman" w:hAnsi="Times New Roman" w:cs="Times New Roman"/>
          <w:sz w:val="28"/>
          <w:szCs w:val="28"/>
        </w:rPr>
        <w:t xml:space="preserve">tổng hợp kết quả tổ chức sinh hoạt </w:t>
      </w:r>
      <w:r w:rsidR="002A7628">
        <w:rPr>
          <w:rFonts w:ascii="Times New Roman" w:eastAsia="Times New Roman" w:hAnsi="Times New Roman" w:cs="Times New Roman"/>
          <w:sz w:val="28"/>
          <w:szCs w:val="28"/>
        </w:rPr>
        <w:t>Chi Đoàn</w:t>
      </w:r>
      <w:r w:rsidR="00810559" w:rsidRPr="004007FA">
        <w:rPr>
          <w:rFonts w:ascii="Times New Roman" w:eastAsia="Times New Roman" w:hAnsi="Times New Roman" w:cs="Times New Roman"/>
          <w:sz w:val="28"/>
          <w:szCs w:val="28"/>
        </w:rPr>
        <w:t xml:space="preserve"> chủ điểm</w:t>
      </w:r>
      <w:r w:rsidRPr="004007FA">
        <w:rPr>
          <w:rFonts w:ascii="Times New Roman" w:eastAsia="Times New Roman" w:hAnsi="Times New Roman" w:cs="Times New Roman"/>
          <w:sz w:val="28"/>
          <w:szCs w:val="28"/>
        </w:rPr>
        <w:t xml:space="preserve">, trong đó phản ánh </w:t>
      </w:r>
      <w:r w:rsidR="00B465CF" w:rsidRPr="004007FA">
        <w:rPr>
          <w:rFonts w:ascii="Times New Roman" w:eastAsia="Times New Roman" w:hAnsi="Times New Roman" w:cs="Times New Roman"/>
          <w:sz w:val="28"/>
          <w:szCs w:val="28"/>
        </w:rPr>
        <w:t xml:space="preserve">rõ </w:t>
      </w:r>
      <w:r w:rsidRPr="004007FA">
        <w:rPr>
          <w:rFonts w:ascii="Times New Roman" w:eastAsia="Times New Roman" w:hAnsi="Times New Roman" w:cs="Times New Roman"/>
          <w:sz w:val="28"/>
          <w:szCs w:val="28"/>
        </w:rPr>
        <w:t>số lượng đoàn viên</w:t>
      </w:r>
      <w:r w:rsidR="00B465CF" w:rsidRPr="004007FA">
        <w:rPr>
          <w:rFonts w:ascii="Times New Roman" w:eastAsia="Times New Roman" w:hAnsi="Times New Roman" w:cs="Times New Roman"/>
          <w:sz w:val="28"/>
          <w:szCs w:val="28"/>
        </w:rPr>
        <w:t>, thanh niên</w:t>
      </w:r>
      <w:r w:rsidRPr="004007FA">
        <w:rPr>
          <w:rFonts w:ascii="Times New Roman" w:eastAsia="Times New Roman" w:hAnsi="Times New Roman" w:cs="Times New Roman"/>
          <w:sz w:val="28"/>
          <w:szCs w:val="28"/>
        </w:rPr>
        <w:t xml:space="preserve"> tham gia; </w:t>
      </w:r>
      <w:r w:rsidR="00D679AF" w:rsidRPr="004007FA">
        <w:rPr>
          <w:rFonts w:ascii="Times New Roman" w:eastAsia="Times New Roman" w:hAnsi="Times New Roman" w:cs="Times New Roman"/>
          <w:sz w:val="28"/>
          <w:szCs w:val="28"/>
        </w:rPr>
        <w:t xml:space="preserve">nêu rõ và </w:t>
      </w:r>
      <w:r w:rsidR="00B465CF" w:rsidRPr="004007FA">
        <w:rPr>
          <w:rFonts w:ascii="Times New Roman" w:eastAsia="Times New Roman" w:hAnsi="Times New Roman" w:cs="Times New Roman"/>
          <w:sz w:val="28"/>
          <w:szCs w:val="28"/>
        </w:rPr>
        <w:t xml:space="preserve">đánh giá kết quả đạt được, những mặt </w:t>
      </w:r>
      <w:r w:rsidR="00DE0613" w:rsidRPr="004007FA">
        <w:rPr>
          <w:rFonts w:ascii="Times New Roman" w:eastAsia="Times New Roman" w:hAnsi="Times New Roman" w:cs="Times New Roman"/>
          <w:sz w:val="28"/>
          <w:szCs w:val="28"/>
        </w:rPr>
        <w:t xml:space="preserve">thuận lợi, khó khăn </w:t>
      </w:r>
      <w:r w:rsidRPr="004007FA">
        <w:rPr>
          <w:rFonts w:ascii="Times New Roman" w:eastAsia="Times New Roman" w:hAnsi="Times New Roman" w:cs="Times New Roman"/>
          <w:sz w:val="28"/>
          <w:szCs w:val="28"/>
        </w:rPr>
        <w:t xml:space="preserve">và giới thiệu </w:t>
      </w:r>
      <w:r w:rsidR="00810559" w:rsidRPr="004007FA">
        <w:rPr>
          <w:rFonts w:ascii="Times New Roman" w:eastAsia="Times New Roman" w:hAnsi="Times New Roman" w:cs="Times New Roman"/>
          <w:sz w:val="28"/>
          <w:szCs w:val="28"/>
        </w:rPr>
        <w:t xml:space="preserve">các </w:t>
      </w:r>
      <w:r w:rsidR="002A7628">
        <w:rPr>
          <w:rFonts w:ascii="Times New Roman" w:eastAsia="Times New Roman" w:hAnsi="Times New Roman" w:cs="Times New Roman"/>
          <w:sz w:val="28"/>
          <w:szCs w:val="28"/>
        </w:rPr>
        <w:t>Chi Đoàn</w:t>
      </w:r>
      <w:r w:rsidR="00810559" w:rsidRPr="004007FA">
        <w:rPr>
          <w:rFonts w:ascii="Times New Roman" w:eastAsia="Times New Roman" w:hAnsi="Times New Roman" w:cs="Times New Roman"/>
          <w:sz w:val="28"/>
          <w:szCs w:val="28"/>
        </w:rPr>
        <w:t xml:space="preserve"> có </w:t>
      </w:r>
      <w:r w:rsidRPr="004007FA">
        <w:rPr>
          <w:rFonts w:ascii="Times New Roman" w:eastAsia="Times New Roman" w:hAnsi="Times New Roman" w:cs="Times New Roman"/>
          <w:sz w:val="28"/>
          <w:szCs w:val="28"/>
        </w:rPr>
        <w:t>các mô hình, giải pháp</w:t>
      </w:r>
      <w:r w:rsidR="00364B21" w:rsidRPr="004007FA">
        <w:rPr>
          <w:rFonts w:ascii="Times New Roman" w:eastAsia="Times New Roman" w:hAnsi="Times New Roman" w:cs="Times New Roman"/>
          <w:sz w:val="28"/>
          <w:szCs w:val="28"/>
        </w:rPr>
        <w:t>, hoạt động</w:t>
      </w:r>
      <w:r w:rsidRPr="004007FA">
        <w:rPr>
          <w:rFonts w:ascii="Times New Roman" w:eastAsia="Times New Roman" w:hAnsi="Times New Roman" w:cs="Times New Roman"/>
          <w:sz w:val="28"/>
          <w:szCs w:val="28"/>
        </w:rPr>
        <w:t xml:space="preserve"> </w:t>
      </w:r>
      <w:r w:rsidR="00364B21" w:rsidRPr="004007FA">
        <w:rPr>
          <w:rFonts w:ascii="Times New Roman" w:eastAsia="Times New Roman" w:hAnsi="Times New Roman" w:cs="Times New Roman"/>
          <w:sz w:val="28"/>
          <w:szCs w:val="28"/>
        </w:rPr>
        <w:t xml:space="preserve">điển hình </w:t>
      </w:r>
      <w:r w:rsidRPr="004007FA">
        <w:rPr>
          <w:rFonts w:ascii="Times New Roman" w:eastAsia="Times New Roman" w:hAnsi="Times New Roman" w:cs="Times New Roman"/>
          <w:sz w:val="28"/>
          <w:szCs w:val="28"/>
        </w:rPr>
        <w:t>hiệu quả</w:t>
      </w:r>
      <w:r w:rsidR="00364B21" w:rsidRPr="004007FA">
        <w:rPr>
          <w:rFonts w:ascii="Times New Roman" w:eastAsia="Times New Roman" w:hAnsi="Times New Roman" w:cs="Times New Roman"/>
          <w:sz w:val="28"/>
          <w:szCs w:val="28"/>
        </w:rPr>
        <w:t>, thiết thực.</w:t>
      </w:r>
      <w:r w:rsidRPr="004007FA">
        <w:rPr>
          <w:rFonts w:ascii="Times New Roman" w:eastAsia="Times New Roman" w:hAnsi="Times New Roman" w:cs="Times New Roman"/>
          <w:sz w:val="28"/>
          <w:szCs w:val="28"/>
        </w:rPr>
        <w:t xml:space="preserve"> </w:t>
      </w:r>
    </w:p>
    <w:p w14:paraId="6970B060" w14:textId="49C34CDD"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b/>
          <w:sz w:val="28"/>
          <w:szCs w:val="28"/>
        </w:rPr>
      </w:pPr>
      <w:r w:rsidRPr="004007FA">
        <w:rPr>
          <w:rFonts w:ascii="Times New Roman" w:eastAsia="Times New Roman" w:hAnsi="Times New Roman" w:cs="Times New Roman"/>
          <w:b/>
          <w:sz w:val="28"/>
          <w:szCs w:val="28"/>
        </w:rPr>
        <w:t>1.</w:t>
      </w:r>
      <w:r w:rsidR="00667756" w:rsidRPr="004007FA">
        <w:rPr>
          <w:rFonts w:ascii="Times New Roman" w:eastAsia="Times New Roman" w:hAnsi="Times New Roman" w:cs="Times New Roman"/>
          <w:b/>
          <w:sz w:val="28"/>
          <w:szCs w:val="28"/>
        </w:rPr>
        <w:t>3</w:t>
      </w:r>
      <w:r w:rsidRPr="004007FA">
        <w:rPr>
          <w:rFonts w:ascii="Times New Roman" w:eastAsia="Times New Roman" w:hAnsi="Times New Roman" w:cs="Times New Roman"/>
          <w:b/>
          <w:sz w:val="28"/>
          <w:szCs w:val="28"/>
        </w:rPr>
        <w:t xml:space="preserve">. </w:t>
      </w:r>
      <w:r w:rsidR="00810559" w:rsidRPr="004007FA">
        <w:rPr>
          <w:rFonts w:ascii="Times New Roman" w:eastAsia="Times New Roman" w:hAnsi="Times New Roman" w:cs="Times New Roman"/>
          <w:b/>
          <w:sz w:val="28"/>
          <w:szCs w:val="28"/>
        </w:rPr>
        <w:t xml:space="preserve">Các </w:t>
      </w:r>
      <w:r w:rsidR="002A7628">
        <w:rPr>
          <w:rFonts w:ascii="Times New Roman" w:eastAsia="Times New Roman" w:hAnsi="Times New Roman" w:cs="Times New Roman"/>
          <w:b/>
          <w:sz w:val="28"/>
          <w:szCs w:val="28"/>
        </w:rPr>
        <w:t>Chi Đoàn</w:t>
      </w:r>
    </w:p>
    <w:p w14:paraId="2B68EAB8" w14:textId="2CCAC59A" w:rsidR="0083448D" w:rsidRPr="004007FA" w:rsidRDefault="0083448D" w:rsidP="002A7628">
      <w:pPr>
        <w:widowControl w:val="0"/>
        <w:spacing w:line="288" w:lineRule="auto"/>
        <w:ind w:firstLine="567"/>
        <w:contextualSpacing/>
        <w:jc w:val="both"/>
        <w:rPr>
          <w:rFonts w:ascii="Times New Roman" w:eastAsia="Times New Roman" w:hAnsi="Times New Roman" w:cs="Times New Roman"/>
          <w:bCs/>
          <w:sz w:val="28"/>
          <w:szCs w:val="28"/>
        </w:rPr>
      </w:pPr>
      <w:r w:rsidRPr="004007FA">
        <w:rPr>
          <w:rFonts w:ascii="Times New Roman" w:eastAsia="Times New Roman" w:hAnsi="Times New Roman" w:cs="Times New Roman"/>
          <w:bCs/>
          <w:sz w:val="28"/>
          <w:szCs w:val="28"/>
        </w:rPr>
        <w:t xml:space="preserve">- Ban Chấp hành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xây dựng </w:t>
      </w:r>
      <w:r w:rsidR="00225ECD" w:rsidRPr="004007FA">
        <w:rPr>
          <w:rFonts w:ascii="Times New Roman" w:eastAsia="Times New Roman" w:hAnsi="Times New Roman" w:cs="Times New Roman"/>
          <w:bCs/>
          <w:sz w:val="28"/>
          <w:szCs w:val="28"/>
        </w:rPr>
        <w:t xml:space="preserve">nội dung </w:t>
      </w:r>
      <w:r w:rsidRPr="004007FA">
        <w:rPr>
          <w:rFonts w:ascii="Times New Roman" w:eastAsia="Times New Roman" w:hAnsi="Times New Roman" w:cs="Times New Roman"/>
          <w:bCs/>
          <w:sz w:val="28"/>
          <w:szCs w:val="28"/>
        </w:rPr>
        <w:t xml:space="preserve">chương trình sinh hoạt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chủ điểm theo thời gian quy định, chuẩn bị các tài liệu tham khảo</w:t>
      </w:r>
      <w:r w:rsidR="00225ECD" w:rsidRPr="004007FA">
        <w:rPr>
          <w:rFonts w:ascii="Times New Roman" w:eastAsia="Times New Roman" w:hAnsi="Times New Roman" w:cs="Times New Roman"/>
          <w:bCs/>
          <w:sz w:val="28"/>
          <w:szCs w:val="28"/>
        </w:rPr>
        <w:t xml:space="preserve"> liên quan và gửi về Đoàn khoa để </w:t>
      </w:r>
      <w:r w:rsidR="0073161A" w:rsidRPr="004007FA">
        <w:rPr>
          <w:rFonts w:ascii="Times New Roman" w:eastAsia="Times New Roman" w:hAnsi="Times New Roman" w:cs="Times New Roman"/>
          <w:bCs/>
          <w:sz w:val="28"/>
          <w:szCs w:val="28"/>
        </w:rPr>
        <w:t xml:space="preserve">được </w:t>
      </w:r>
      <w:r w:rsidR="00D679AF" w:rsidRPr="004007FA">
        <w:rPr>
          <w:rFonts w:ascii="Times New Roman" w:eastAsia="Times New Roman" w:hAnsi="Times New Roman" w:cs="Times New Roman"/>
          <w:bCs/>
          <w:sz w:val="28"/>
          <w:szCs w:val="28"/>
        </w:rPr>
        <w:t xml:space="preserve">phê duyệt và </w:t>
      </w:r>
      <w:r w:rsidR="00225ECD" w:rsidRPr="004007FA">
        <w:rPr>
          <w:rFonts w:ascii="Times New Roman" w:eastAsia="Times New Roman" w:hAnsi="Times New Roman" w:cs="Times New Roman"/>
          <w:bCs/>
          <w:sz w:val="28"/>
          <w:szCs w:val="28"/>
        </w:rPr>
        <w:t xml:space="preserve">góp ý. </w:t>
      </w:r>
      <w:r w:rsidR="00D505D5" w:rsidRPr="004007FA">
        <w:rPr>
          <w:rFonts w:ascii="Times New Roman" w:eastAsia="Times New Roman" w:hAnsi="Times New Roman" w:cs="Times New Roman"/>
          <w:bCs/>
          <w:sz w:val="28"/>
          <w:szCs w:val="28"/>
        </w:rPr>
        <w:t>Tăng cường chia sẻ tuyên truyền đến đoàn viên</w:t>
      </w:r>
      <w:r w:rsidR="00C36A7A" w:rsidRPr="004007FA">
        <w:rPr>
          <w:rFonts w:ascii="Times New Roman" w:eastAsia="Times New Roman" w:hAnsi="Times New Roman" w:cs="Times New Roman"/>
          <w:bCs/>
          <w:sz w:val="28"/>
          <w:szCs w:val="28"/>
        </w:rPr>
        <w:t>, thanh niên</w:t>
      </w:r>
      <w:r w:rsidR="00D505D5" w:rsidRPr="004007FA">
        <w:rPr>
          <w:rFonts w:ascii="Times New Roman" w:eastAsia="Times New Roman" w:hAnsi="Times New Roman" w:cs="Times New Roman"/>
          <w:bCs/>
          <w:sz w:val="28"/>
          <w:szCs w:val="28"/>
        </w:rPr>
        <w:t xml:space="preserve"> </w:t>
      </w:r>
      <w:r w:rsidR="002A7628">
        <w:rPr>
          <w:rFonts w:ascii="Times New Roman" w:eastAsia="Times New Roman" w:hAnsi="Times New Roman" w:cs="Times New Roman"/>
          <w:bCs/>
          <w:sz w:val="28"/>
          <w:szCs w:val="28"/>
        </w:rPr>
        <w:t>Chi Đoàn</w:t>
      </w:r>
      <w:r w:rsidR="00D505D5" w:rsidRPr="004007FA">
        <w:rPr>
          <w:rFonts w:ascii="Times New Roman" w:eastAsia="Times New Roman" w:hAnsi="Times New Roman" w:cs="Times New Roman"/>
          <w:bCs/>
          <w:sz w:val="28"/>
          <w:szCs w:val="28"/>
        </w:rPr>
        <w:t xml:space="preserve"> các ấn phẩm </w:t>
      </w:r>
      <w:r w:rsidR="00D679AF" w:rsidRPr="004007FA">
        <w:rPr>
          <w:rFonts w:ascii="Times New Roman" w:eastAsia="Times New Roman" w:hAnsi="Times New Roman" w:cs="Times New Roman"/>
          <w:bCs/>
          <w:sz w:val="28"/>
          <w:szCs w:val="28"/>
        </w:rPr>
        <w:t>nội dung sinh hoạt và các tài l</w:t>
      </w:r>
      <w:r w:rsidR="00B12030" w:rsidRPr="004007FA">
        <w:rPr>
          <w:rFonts w:ascii="Times New Roman" w:eastAsia="Times New Roman" w:hAnsi="Times New Roman" w:cs="Times New Roman"/>
          <w:bCs/>
          <w:sz w:val="28"/>
          <w:szCs w:val="28"/>
        </w:rPr>
        <w:t>i</w:t>
      </w:r>
      <w:r w:rsidR="00D679AF" w:rsidRPr="004007FA">
        <w:rPr>
          <w:rFonts w:ascii="Times New Roman" w:eastAsia="Times New Roman" w:hAnsi="Times New Roman" w:cs="Times New Roman"/>
          <w:bCs/>
          <w:sz w:val="28"/>
          <w:szCs w:val="28"/>
        </w:rPr>
        <w:t>ệu tham khảo</w:t>
      </w:r>
      <w:r w:rsidR="00D505D5" w:rsidRPr="004007FA">
        <w:rPr>
          <w:rFonts w:ascii="Times New Roman" w:eastAsia="Times New Roman" w:hAnsi="Times New Roman" w:cs="Times New Roman"/>
          <w:bCs/>
          <w:sz w:val="28"/>
          <w:szCs w:val="28"/>
        </w:rPr>
        <w:t>.</w:t>
      </w:r>
    </w:p>
    <w:p w14:paraId="73014D90" w14:textId="701F8907" w:rsidR="0083448D" w:rsidRPr="004007FA" w:rsidRDefault="0083448D" w:rsidP="002A7628">
      <w:pPr>
        <w:widowControl w:val="0"/>
        <w:spacing w:line="288" w:lineRule="auto"/>
        <w:ind w:firstLine="567"/>
        <w:contextualSpacing/>
        <w:jc w:val="both"/>
        <w:rPr>
          <w:rFonts w:ascii="Times New Roman" w:eastAsia="Times New Roman" w:hAnsi="Times New Roman" w:cs="Times New Roman"/>
          <w:bCs/>
          <w:sz w:val="28"/>
          <w:szCs w:val="28"/>
        </w:rPr>
      </w:pPr>
      <w:r w:rsidRPr="004007FA">
        <w:rPr>
          <w:rFonts w:ascii="Times New Roman" w:eastAsia="Times New Roman" w:hAnsi="Times New Roman" w:cs="Times New Roman"/>
          <w:bCs/>
          <w:sz w:val="28"/>
          <w:szCs w:val="28"/>
        </w:rPr>
        <w:t xml:space="preserve">- Ban Chấp hành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có buổi hội ý, thảo luận và thống nhất về nội dung, thời gian, địa điểm và phân công nhiệm vụ cụ thể cho từng ủy viên Ban Chấp hành, các đoàn viên</w:t>
      </w:r>
      <w:r w:rsidR="00C36A7A" w:rsidRPr="004007FA">
        <w:rPr>
          <w:rFonts w:ascii="Times New Roman" w:eastAsia="Times New Roman" w:hAnsi="Times New Roman" w:cs="Times New Roman"/>
          <w:bCs/>
          <w:sz w:val="28"/>
          <w:szCs w:val="28"/>
        </w:rPr>
        <w:t>, thanh niên</w:t>
      </w:r>
      <w:r w:rsidRPr="004007FA">
        <w:rPr>
          <w:rFonts w:ascii="Times New Roman" w:eastAsia="Times New Roman" w:hAnsi="Times New Roman" w:cs="Times New Roman"/>
          <w:bCs/>
          <w:sz w:val="28"/>
          <w:szCs w:val="28"/>
        </w:rPr>
        <w:t xml:space="preserve"> trong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nhằm đảm bảo cho sinh hoạt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chủ điểm diễn ra thành công</w:t>
      </w:r>
      <w:r w:rsidR="00CB0937" w:rsidRPr="004007FA">
        <w:rPr>
          <w:rFonts w:ascii="Times New Roman" w:eastAsia="Times New Roman" w:hAnsi="Times New Roman" w:cs="Times New Roman"/>
          <w:bCs/>
          <w:sz w:val="28"/>
          <w:szCs w:val="28"/>
        </w:rPr>
        <w:t>, hiệu quả</w:t>
      </w:r>
      <w:r w:rsidRPr="004007FA">
        <w:rPr>
          <w:rFonts w:ascii="Times New Roman" w:eastAsia="Times New Roman" w:hAnsi="Times New Roman" w:cs="Times New Roman"/>
          <w:bCs/>
          <w:sz w:val="28"/>
          <w:szCs w:val="28"/>
        </w:rPr>
        <w:t>.</w:t>
      </w:r>
    </w:p>
    <w:p w14:paraId="4AA9D39A" w14:textId="09A9241B" w:rsidR="0083448D" w:rsidRPr="004007FA" w:rsidRDefault="0083448D" w:rsidP="002A7628">
      <w:pPr>
        <w:widowControl w:val="0"/>
        <w:spacing w:line="288" w:lineRule="auto"/>
        <w:ind w:firstLine="567"/>
        <w:contextualSpacing/>
        <w:jc w:val="both"/>
        <w:rPr>
          <w:rFonts w:ascii="Times New Roman" w:eastAsia="Times New Roman" w:hAnsi="Times New Roman" w:cs="Times New Roman"/>
          <w:bCs/>
          <w:sz w:val="28"/>
          <w:szCs w:val="28"/>
        </w:rPr>
      </w:pPr>
      <w:r w:rsidRPr="004007FA">
        <w:rPr>
          <w:rFonts w:ascii="Times New Roman" w:eastAsia="Times New Roman" w:hAnsi="Times New Roman" w:cs="Times New Roman"/>
          <w:bCs/>
          <w:sz w:val="28"/>
          <w:szCs w:val="28"/>
        </w:rPr>
        <w:t xml:space="preserve">- Ban Chấp hành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thông báo trước cho đoàn viên</w:t>
      </w:r>
      <w:r w:rsidR="004D54D3" w:rsidRPr="004007FA">
        <w:rPr>
          <w:rFonts w:ascii="Times New Roman" w:eastAsia="Times New Roman" w:hAnsi="Times New Roman" w:cs="Times New Roman"/>
          <w:bCs/>
          <w:sz w:val="28"/>
          <w:szCs w:val="28"/>
        </w:rPr>
        <w:t>, thanh niên</w:t>
      </w:r>
      <w:r w:rsidRPr="004007FA">
        <w:rPr>
          <w:rFonts w:ascii="Times New Roman" w:eastAsia="Times New Roman" w:hAnsi="Times New Roman" w:cs="Times New Roman"/>
          <w:bCs/>
          <w:sz w:val="28"/>
          <w:szCs w:val="28"/>
        </w:rPr>
        <w:t xml:space="preserve"> biết về thời gian, địa điểm và phổ biến trước chủ đề, nội dung của buổi sinh hoạt cho đoàn viên</w:t>
      </w:r>
      <w:r w:rsidR="004D54D3" w:rsidRPr="004007FA">
        <w:rPr>
          <w:rFonts w:ascii="Times New Roman" w:eastAsia="Times New Roman" w:hAnsi="Times New Roman" w:cs="Times New Roman"/>
          <w:bCs/>
          <w:sz w:val="28"/>
          <w:szCs w:val="28"/>
        </w:rPr>
        <w:t>, thanh niên</w:t>
      </w:r>
      <w:r w:rsidRPr="004007FA">
        <w:rPr>
          <w:rFonts w:ascii="Times New Roman" w:eastAsia="Times New Roman" w:hAnsi="Times New Roman" w:cs="Times New Roman"/>
          <w:bCs/>
          <w:sz w:val="28"/>
          <w:szCs w:val="28"/>
        </w:rPr>
        <w:t xml:space="preserve"> chuẩn bị, phân công nhiệm vụ cho từng đoàn viên</w:t>
      </w:r>
      <w:r w:rsidR="004D54D3" w:rsidRPr="004007FA">
        <w:rPr>
          <w:rFonts w:ascii="Times New Roman" w:eastAsia="Times New Roman" w:hAnsi="Times New Roman" w:cs="Times New Roman"/>
          <w:bCs/>
          <w:sz w:val="28"/>
          <w:szCs w:val="28"/>
        </w:rPr>
        <w:t>, thanh niên</w:t>
      </w:r>
      <w:r w:rsidRPr="004007FA">
        <w:rPr>
          <w:rFonts w:ascii="Times New Roman" w:eastAsia="Times New Roman" w:hAnsi="Times New Roman" w:cs="Times New Roman"/>
          <w:bCs/>
          <w:sz w:val="28"/>
          <w:szCs w:val="28"/>
        </w:rPr>
        <w:t>; yêu cầu đoàn viên</w:t>
      </w:r>
      <w:r w:rsidR="004D54D3" w:rsidRPr="004007FA">
        <w:rPr>
          <w:rFonts w:ascii="Times New Roman" w:eastAsia="Times New Roman" w:hAnsi="Times New Roman" w:cs="Times New Roman"/>
          <w:bCs/>
          <w:sz w:val="28"/>
          <w:szCs w:val="28"/>
        </w:rPr>
        <w:t>, thanh niên</w:t>
      </w:r>
      <w:r w:rsidRPr="004007FA">
        <w:rPr>
          <w:rFonts w:ascii="Times New Roman" w:eastAsia="Times New Roman" w:hAnsi="Times New Roman" w:cs="Times New Roman"/>
          <w:bCs/>
          <w:sz w:val="28"/>
          <w:szCs w:val="28"/>
        </w:rPr>
        <w:t xml:space="preserve"> tham dự đông đủ.</w:t>
      </w:r>
    </w:p>
    <w:p w14:paraId="38108E5B" w14:textId="2C2BE8EA" w:rsidR="00316381" w:rsidRPr="004007FA" w:rsidRDefault="00316381" w:rsidP="002A7628">
      <w:pPr>
        <w:widowControl w:val="0"/>
        <w:spacing w:line="288" w:lineRule="auto"/>
        <w:ind w:firstLine="567"/>
        <w:contextualSpacing/>
        <w:jc w:val="both"/>
        <w:rPr>
          <w:rFonts w:ascii="Times New Roman" w:eastAsia="Times New Roman" w:hAnsi="Times New Roman" w:cs="Times New Roman"/>
          <w:bCs/>
          <w:sz w:val="28"/>
          <w:szCs w:val="28"/>
        </w:rPr>
      </w:pPr>
      <w:r w:rsidRPr="004007FA">
        <w:rPr>
          <w:rFonts w:ascii="Times New Roman" w:eastAsia="Times New Roman" w:hAnsi="Times New Roman" w:cs="Times New Roman"/>
          <w:bCs/>
          <w:sz w:val="28"/>
          <w:szCs w:val="28"/>
        </w:rPr>
        <w:t xml:space="preserve">- Ban Chấp hành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đảm bảo </w:t>
      </w:r>
      <w:r w:rsidRPr="004007FA">
        <w:rPr>
          <w:rFonts w:ascii="Times New Roman" w:eastAsia="Times New Roman" w:hAnsi="Times New Roman" w:cs="Times New Roman"/>
          <w:sz w:val="28"/>
          <w:szCs w:val="28"/>
        </w:rPr>
        <w:t>ít nhất 80% đoàn viên</w:t>
      </w:r>
      <w:r w:rsidR="004D54D3" w:rsidRPr="004007FA">
        <w:rPr>
          <w:rFonts w:ascii="Times New Roman" w:eastAsia="Times New Roman" w:hAnsi="Times New Roman" w:cs="Times New Roman"/>
          <w:sz w:val="28"/>
          <w:szCs w:val="28"/>
        </w:rPr>
        <w:t>, thanh niên</w:t>
      </w:r>
      <w:r w:rsidRPr="004007FA">
        <w:rPr>
          <w:rFonts w:ascii="Times New Roman" w:eastAsia="Times New Roman" w:hAnsi="Times New Roman" w:cs="Times New Roman"/>
          <w:sz w:val="28"/>
          <w:szCs w:val="28"/>
        </w:rPr>
        <w:t xml:space="preserve"> </w:t>
      </w:r>
      <w:r w:rsidR="002A7628">
        <w:rPr>
          <w:rFonts w:ascii="Times New Roman" w:eastAsia="Times New Roman" w:hAnsi="Times New Roman" w:cs="Times New Roman"/>
          <w:sz w:val="28"/>
          <w:szCs w:val="28"/>
        </w:rPr>
        <w:t>Chi Đoàn</w:t>
      </w:r>
      <w:r w:rsidRPr="004007FA">
        <w:rPr>
          <w:rFonts w:ascii="Times New Roman" w:eastAsia="Times New Roman" w:hAnsi="Times New Roman" w:cs="Times New Roman"/>
          <w:sz w:val="28"/>
          <w:szCs w:val="28"/>
        </w:rPr>
        <w:t xml:space="preserve"> tham gia sinh hoạt </w:t>
      </w:r>
      <w:r w:rsidR="002A7628">
        <w:rPr>
          <w:rFonts w:ascii="Times New Roman" w:eastAsia="Times New Roman" w:hAnsi="Times New Roman" w:cs="Times New Roman"/>
          <w:sz w:val="28"/>
          <w:szCs w:val="28"/>
        </w:rPr>
        <w:t>Chi Đoàn</w:t>
      </w:r>
      <w:r w:rsidRPr="004007FA">
        <w:rPr>
          <w:rFonts w:ascii="Times New Roman" w:eastAsia="Times New Roman" w:hAnsi="Times New Roman" w:cs="Times New Roman"/>
          <w:sz w:val="28"/>
          <w:szCs w:val="28"/>
        </w:rPr>
        <w:t xml:space="preserve"> chủ điểm và 100% đoàn viên</w:t>
      </w:r>
      <w:r w:rsidR="004D54D3" w:rsidRPr="004007FA">
        <w:rPr>
          <w:rFonts w:ascii="Times New Roman" w:eastAsia="Times New Roman" w:hAnsi="Times New Roman" w:cs="Times New Roman"/>
          <w:sz w:val="28"/>
          <w:szCs w:val="28"/>
        </w:rPr>
        <w:t>, thanh niên</w:t>
      </w:r>
      <w:r w:rsidRPr="004007FA">
        <w:rPr>
          <w:rFonts w:ascii="Times New Roman" w:eastAsia="Times New Roman" w:hAnsi="Times New Roman" w:cs="Times New Roman"/>
          <w:sz w:val="28"/>
          <w:szCs w:val="28"/>
        </w:rPr>
        <w:t xml:space="preserve"> làm bài thu hoạch</w:t>
      </w:r>
      <w:r w:rsidR="00B532CB" w:rsidRPr="008476CD">
        <w:rPr>
          <w:rFonts w:ascii="Times New Roman" w:eastAsia="Times New Roman" w:hAnsi="Times New Roman" w:cs="Times New Roman"/>
          <w:sz w:val="28"/>
          <w:szCs w:val="28"/>
        </w:rPr>
        <w:t xml:space="preserve"> sau buổi sinh hoạt</w:t>
      </w:r>
      <w:r w:rsidRPr="004007FA">
        <w:rPr>
          <w:rFonts w:ascii="Times New Roman" w:eastAsia="Times New Roman" w:hAnsi="Times New Roman" w:cs="Times New Roman"/>
          <w:sz w:val="28"/>
          <w:szCs w:val="28"/>
        </w:rPr>
        <w:t xml:space="preserve">. </w:t>
      </w:r>
    </w:p>
    <w:p w14:paraId="66529F28" w14:textId="311F3FBD" w:rsidR="0083448D" w:rsidRPr="004007FA" w:rsidRDefault="0083448D" w:rsidP="002A7628">
      <w:pPr>
        <w:widowControl w:val="0"/>
        <w:spacing w:line="288" w:lineRule="auto"/>
        <w:ind w:firstLine="567"/>
        <w:contextualSpacing/>
        <w:jc w:val="both"/>
        <w:rPr>
          <w:rFonts w:ascii="Times New Roman" w:eastAsia="Times New Roman" w:hAnsi="Times New Roman" w:cs="Times New Roman"/>
          <w:bCs/>
          <w:sz w:val="28"/>
          <w:szCs w:val="28"/>
        </w:rPr>
      </w:pPr>
      <w:r w:rsidRPr="004007FA">
        <w:rPr>
          <w:rFonts w:ascii="Times New Roman" w:eastAsia="Times New Roman" w:hAnsi="Times New Roman" w:cs="Times New Roman"/>
          <w:bCs/>
          <w:sz w:val="28"/>
          <w:szCs w:val="28"/>
        </w:rPr>
        <w:t xml:space="preserve">- Sau buổi sinh hoạt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chủ điểm, các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đánh giá hiệu quả buổi sinh hoạt với các hình thức như khảo sát qua phiếu, họp rút kinh nghiệm,..</w:t>
      </w:r>
      <w:r w:rsidR="00C36A7A" w:rsidRPr="004007FA">
        <w:rPr>
          <w:rFonts w:ascii="Times New Roman" w:eastAsia="Times New Roman" w:hAnsi="Times New Roman" w:cs="Times New Roman"/>
          <w:bCs/>
          <w:sz w:val="28"/>
          <w:szCs w:val="28"/>
        </w:rPr>
        <w:t xml:space="preserve"> </w:t>
      </w:r>
      <w:r w:rsidR="002F43C7" w:rsidRPr="004007FA">
        <w:rPr>
          <w:rFonts w:ascii="Times New Roman" w:eastAsia="Times New Roman" w:hAnsi="Times New Roman" w:cs="Times New Roman"/>
          <w:bCs/>
          <w:sz w:val="28"/>
          <w:szCs w:val="28"/>
        </w:rPr>
        <w:t>và làm bài thu hoạch</w:t>
      </w:r>
      <w:r w:rsidRPr="004007FA">
        <w:rPr>
          <w:rFonts w:ascii="Times New Roman" w:eastAsia="Times New Roman" w:hAnsi="Times New Roman" w:cs="Times New Roman"/>
          <w:bCs/>
          <w:sz w:val="28"/>
          <w:szCs w:val="28"/>
        </w:rPr>
        <w:t xml:space="preserve">; nhận định, đánh giá dựa trên các tiêu chí như tình hình sinh hoạt </w:t>
      </w:r>
      <w:r w:rsidR="002A7628">
        <w:rPr>
          <w:rFonts w:ascii="Times New Roman" w:eastAsia="Times New Roman" w:hAnsi="Times New Roman" w:cs="Times New Roman"/>
          <w:bCs/>
          <w:sz w:val="28"/>
          <w:szCs w:val="28"/>
        </w:rPr>
        <w:t>Chi Đoàn</w:t>
      </w:r>
      <w:r w:rsidR="00CB0937" w:rsidRPr="004007FA">
        <w:rPr>
          <w:rFonts w:ascii="Times New Roman" w:eastAsia="Times New Roman" w:hAnsi="Times New Roman" w:cs="Times New Roman"/>
          <w:bCs/>
          <w:sz w:val="28"/>
          <w:szCs w:val="28"/>
        </w:rPr>
        <w:t xml:space="preserve"> </w:t>
      </w:r>
      <w:r w:rsidRPr="004007FA">
        <w:rPr>
          <w:rFonts w:ascii="Times New Roman" w:eastAsia="Times New Roman" w:hAnsi="Times New Roman" w:cs="Times New Roman"/>
          <w:bCs/>
          <w:sz w:val="28"/>
          <w:szCs w:val="28"/>
        </w:rPr>
        <w:t xml:space="preserve">chủ điểm, các giải pháp được áp dụng cải tiến, nâng chất hoạt động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và </w:t>
      </w:r>
      <w:r w:rsidR="00CB0937" w:rsidRPr="004007FA">
        <w:rPr>
          <w:rFonts w:ascii="Times New Roman" w:eastAsia="Times New Roman" w:hAnsi="Times New Roman" w:cs="Times New Roman"/>
          <w:bCs/>
          <w:sz w:val="28"/>
          <w:szCs w:val="28"/>
        </w:rPr>
        <w:t xml:space="preserve">gửi báo cáo về Đoàn cấp trên. </w:t>
      </w:r>
    </w:p>
    <w:p w14:paraId="03EDB3E4" w14:textId="260893F7"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b/>
          <w:sz w:val="28"/>
          <w:szCs w:val="28"/>
        </w:rPr>
      </w:pPr>
      <w:r w:rsidRPr="004007FA">
        <w:rPr>
          <w:rFonts w:ascii="Times New Roman" w:eastAsia="Times New Roman" w:hAnsi="Times New Roman" w:cs="Times New Roman"/>
          <w:b/>
          <w:sz w:val="28"/>
          <w:szCs w:val="28"/>
        </w:rPr>
        <w:t xml:space="preserve">2. </w:t>
      </w:r>
      <w:r w:rsidR="00DE0613" w:rsidRPr="004007FA">
        <w:rPr>
          <w:rFonts w:ascii="Times New Roman" w:eastAsia="Times New Roman" w:hAnsi="Times New Roman" w:cs="Times New Roman"/>
          <w:b/>
          <w:sz w:val="28"/>
          <w:szCs w:val="28"/>
        </w:rPr>
        <w:t>Gợi ý b</w:t>
      </w:r>
      <w:r w:rsidRPr="004007FA">
        <w:rPr>
          <w:rFonts w:ascii="Times New Roman" w:eastAsia="Times New Roman" w:hAnsi="Times New Roman" w:cs="Times New Roman"/>
          <w:b/>
          <w:sz w:val="28"/>
          <w:szCs w:val="28"/>
        </w:rPr>
        <w:t>ố cục chương trình</w:t>
      </w:r>
    </w:p>
    <w:p w14:paraId="511AE023" w14:textId="77777777"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Ổn định tổ chức, sinh hoạt tập thể.</w:t>
      </w:r>
    </w:p>
    <w:p w14:paraId="0F1572EE" w14:textId="4E5B8EEA"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Tuyên bố lý do - Giới thiệu đại biểu, nêu ý nghĩa, chủ đề sinh hoạt.</w:t>
      </w:r>
    </w:p>
    <w:p w14:paraId="44E6BEF2" w14:textId="0AD23077"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Định hướng nội dung sinh hoạt, các yêu cầu đối với đoàn viên, thanh niên.</w:t>
      </w:r>
    </w:p>
    <w:p w14:paraId="63382360" w14:textId="3293AC1E"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Đoàn viên, thanh niên tham gia sinh hoạt phát biểu, thảo luận, trao đổi ý kiến, cảm nhận, suy nghĩ và nêu ra những hành động cụ thể liên quan đến chủ đề.</w:t>
      </w:r>
    </w:p>
    <w:p w14:paraId="7BB2156E" w14:textId="28CB46EB"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Đúc kết nội dung buổi sinh hoạt, trao đổi nội dung cần thực hiện, các công trình, phần việc của đơn vị.</w:t>
      </w:r>
    </w:p>
    <w:p w14:paraId="79ED0AF4" w14:textId="3A8E68D4"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C</w:t>
      </w:r>
      <w:r w:rsidR="00364B21" w:rsidRPr="004007FA">
        <w:rPr>
          <w:rFonts w:ascii="Times New Roman" w:eastAsia="Times New Roman" w:hAnsi="Times New Roman" w:cs="Times New Roman"/>
          <w:sz w:val="28"/>
          <w:szCs w:val="28"/>
        </w:rPr>
        <w:t xml:space="preserve">ác </w:t>
      </w:r>
      <w:r w:rsidR="002A7628">
        <w:rPr>
          <w:rFonts w:ascii="Times New Roman" w:eastAsia="Times New Roman" w:hAnsi="Times New Roman" w:cs="Times New Roman"/>
          <w:sz w:val="28"/>
          <w:szCs w:val="28"/>
        </w:rPr>
        <w:t>Chi Đoàn</w:t>
      </w:r>
      <w:r w:rsidRPr="004007FA">
        <w:rPr>
          <w:rFonts w:ascii="Times New Roman" w:eastAsia="Times New Roman" w:hAnsi="Times New Roman" w:cs="Times New Roman"/>
          <w:sz w:val="28"/>
          <w:szCs w:val="28"/>
        </w:rPr>
        <w:t xml:space="preserve"> triển khai cho đoàn viên</w:t>
      </w:r>
      <w:r w:rsidR="001564CB" w:rsidRPr="004007FA">
        <w:rPr>
          <w:rFonts w:ascii="Times New Roman" w:eastAsia="Times New Roman" w:hAnsi="Times New Roman" w:cs="Times New Roman"/>
          <w:sz w:val="28"/>
          <w:szCs w:val="28"/>
        </w:rPr>
        <w:t>, thanh niên</w:t>
      </w:r>
      <w:r w:rsidRPr="004007FA">
        <w:rPr>
          <w:rFonts w:ascii="Times New Roman" w:eastAsia="Times New Roman" w:hAnsi="Times New Roman" w:cs="Times New Roman"/>
          <w:sz w:val="28"/>
          <w:szCs w:val="28"/>
        </w:rPr>
        <w:t xml:space="preserve"> cùng thực hiện những công trình, phần việc của đơn vị gắn với nội dung, chủ đề sinh hoạt.</w:t>
      </w:r>
    </w:p>
    <w:p w14:paraId="15CA255C" w14:textId="196C65F6" w:rsidR="001F0245" w:rsidRPr="004007FA" w:rsidRDefault="001F0245" w:rsidP="002A7628">
      <w:pPr>
        <w:widowControl w:val="0"/>
        <w:spacing w:line="288" w:lineRule="auto"/>
        <w:ind w:firstLine="567"/>
        <w:contextualSpacing/>
        <w:jc w:val="both"/>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Đánh giá hiệu quả của buổi sinh hoạt.</w:t>
      </w:r>
    </w:p>
    <w:p w14:paraId="3FEC06D8" w14:textId="77777777" w:rsidR="00E161DB" w:rsidRPr="004007FA" w:rsidRDefault="004E586E" w:rsidP="002A7628">
      <w:pPr>
        <w:widowControl w:val="0"/>
        <w:spacing w:line="288" w:lineRule="auto"/>
        <w:ind w:firstLine="567"/>
        <w:contextualSpacing/>
        <w:jc w:val="both"/>
        <w:rPr>
          <w:rFonts w:ascii="Times New Roman" w:eastAsia="Times New Roman" w:hAnsi="Times New Roman" w:cs="Times New Roman"/>
          <w:b/>
          <w:sz w:val="28"/>
          <w:szCs w:val="28"/>
        </w:rPr>
      </w:pPr>
      <w:r w:rsidRPr="004007FA">
        <w:rPr>
          <w:rFonts w:ascii="Times New Roman" w:eastAsia="Times New Roman" w:hAnsi="Times New Roman" w:cs="Times New Roman"/>
          <w:b/>
          <w:sz w:val="28"/>
          <w:szCs w:val="28"/>
        </w:rPr>
        <w:t xml:space="preserve">3. </w:t>
      </w:r>
      <w:r w:rsidR="002F43C7" w:rsidRPr="004007FA">
        <w:rPr>
          <w:rFonts w:ascii="Times New Roman" w:eastAsia="Times New Roman" w:hAnsi="Times New Roman" w:cs="Times New Roman"/>
          <w:b/>
          <w:sz w:val="28"/>
          <w:szCs w:val="28"/>
        </w:rPr>
        <w:t>Yêu cầu:</w:t>
      </w:r>
    </w:p>
    <w:p w14:paraId="19CE8ACF" w14:textId="1F0B6C9E" w:rsidR="00E161DB" w:rsidRPr="004007FA" w:rsidRDefault="00E161DB" w:rsidP="002A7628">
      <w:pPr>
        <w:widowControl w:val="0"/>
        <w:spacing w:line="288" w:lineRule="auto"/>
        <w:ind w:firstLine="567"/>
        <w:contextualSpacing/>
        <w:jc w:val="both"/>
        <w:rPr>
          <w:rFonts w:ascii="Times New Roman" w:eastAsia="Times New Roman" w:hAnsi="Times New Roman" w:cs="Times New Roman"/>
          <w:bCs/>
          <w:sz w:val="28"/>
          <w:szCs w:val="28"/>
        </w:rPr>
      </w:pPr>
      <w:r w:rsidRPr="004007FA">
        <w:rPr>
          <w:rFonts w:ascii="Times New Roman" w:eastAsia="Times New Roman" w:hAnsi="Times New Roman" w:cs="Times New Roman"/>
          <w:bCs/>
          <w:sz w:val="28"/>
          <w:szCs w:val="28"/>
        </w:rPr>
        <w:t xml:space="preserve">Các cơ sở Đoàn thực hiện đăng ký </w:t>
      </w:r>
      <w:r w:rsidRPr="004007FA">
        <w:rPr>
          <w:rFonts w:ascii="Times New Roman" w:eastAsia="Times New Roman" w:hAnsi="Times New Roman" w:cs="Times New Roman"/>
          <w:b/>
          <w:sz w:val="28"/>
          <w:szCs w:val="28"/>
        </w:rPr>
        <w:t>ít nhất 01</w:t>
      </w:r>
      <w:r w:rsidRPr="004007FA">
        <w:rPr>
          <w:rFonts w:ascii="Times New Roman" w:eastAsia="Times New Roman" w:hAnsi="Times New Roman" w:cs="Times New Roman"/>
          <w:bCs/>
          <w:sz w:val="28"/>
          <w:szCs w:val="28"/>
        </w:rPr>
        <w:t xml:space="preserve">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tổ chức điểm sinh hoạt </w:t>
      </w:r>
      <w:r w:rsidR="002A7628">
        <w:rPr>
          <w:rFonts w:ascii="Times New Roman" w:eastAsia="Times New Roman" w:hAnsi="Times New Roman" w:cs="Times New Roman"/>
          <w:bCs/>
          <w:sz w:val="28"/>
          <w:szCs w:val="28"/>
        </w:rPr>
        <w:t>Chi Đoàn</w:t>
      </w:r>
      <w:r w:rsidRPr="004007FA">
        <w:rPr>
          <w:rFonts w:ascii="Times New Roman" w:eastAsia="Times New Roman" w:hAnsi="Times New Roman" w:cs="Times New Roman"/>
          <w:bCs/>
          <w:sz w:val="28"/>
          <w:szCs w:val="28"/>
        </w:rPr>
        <w:t xml:space="preserve"> chủ điểm</w:t>
      </w:r>
      <w:r w:rsidR="00C61F8F" w:rsidRPr="004007FA">
        <w:rPr>
          <w:rFonts w:ascii="Times New Roman" w:eastAsia="Times New Roman" w:hAnsi="Times New Roman" w:cs="Times New Roman"/>
          <w:bCs/>
          <w:sz w:val="28"/>
          <w:szCs w:val="28"/>
        </w:rPr>
        <w:t xml:space="preserve"> </w:t>
      </w:r>
      <w:r w:rsidR="00C61F8F" w:rsidRPr="004007FA">
        <w:rPr>
          <w:rFonts w:ascii="Times New Roman" w:eastAsia="Times New Roman" w:hAnsi="Times New Roman" w:cs="Times New Roman"/>
          <w:b/>
          <w:i/>
          <w:iCs/>
          <w:sz w:val="28"/>
          <w:szCs w:val="28"/>
        </w:rPr>
        <w:t xml:space="preserve">trước ngày </w:t>
      </w:r>
      <w:r w:rsidR="00A25D18" w:rsidRPr="008476CD">
        <w:rPr>
          <w:rFonts w:ascii="Times New Roman" w:eastAsia="Times New Roman" w:hAnsi="Times New Roman" w:cs="Times New Roman"/>
          <w:b/>
          <w:i/>
          <w:iCs/>
          <w:sz w:val="28"/>
          <w:szCs w:val="28"/>
        </w:rPr>
        <w:t>03</w:t>
      </w:r>
      <w:r w:rsidR="00C61F8F" w:rsidRPr="004007FA">
        <w:rPr>
          <w:rFonts w:ascii="Times New Roman" w:eastAsia="Times New Roman" w:hAnsi="Times New Roman" w:cs="Times New Roman"/>
          <w:b/>
          <w:i/>
          <w:iCs/>
          <w:sz w:val="28"/>
          <w:szCs w:val="28"/>
        </w:rPr>
        <w:t>/</w:t>
      </w:r>
      <w:r w:rsidR="00A25D18" w:rsidRPr="008476CD">
        <w:rPr>
          <w:rFonts w:ascii="Times New Roman" w:eastAsia="Times New Roman" w:hAnsi="Times New Roman" w:cs="Times New Roman"/>
          <w:b/>
          <w:i/>
          <w:iCs/>
          <w:sz w:val="28"/>
          <w:szCs w:val="28"/>
        </w:rPr>
        <w:t>3</w:t>
      </w:r>
      <w:r w:rsidR="00C61F8F" w:rsidRPr="004007FA">
        <w:rPr>
          <w:rFonts w:ascii="Times New Roman" w:eastAsia="Times New Roman" w:hAnsi="Times New Roman" w:cs="Times New Roman"/>
          <w:b/>
          <w:i/>
          <w:iCs/>
          <w:sz w:val="28"/>
          <w:szCs w:val="28"/>
        </w:rPr>
        <w:t>/202</w:t>
      </w:r>
      <w:r w:rsidR="00A25D18" w:rsidRPr="008476CD">
        <w:rPr>
          <w:rFonts w:ascii="Times New Roman" w:eastAsia="Times New Roman" w:hAnsi="Times New Roman" w:cs="Times New Roman"/>
          <w:b/>
          <w:i/>
          <w:iCs/>
          <w:sz w:val="28"/>
          <w:szCs w:val="28"/>
        </w:rPr>
        <w:t>4</w:t>
      </w:r>
      <w:r w:rsidR="00B612E1" w:rsidRPr="008476CD">
        <w:rPr>
          <w:rFonts w:ascii="Times New Roman" w:eastAsia="Times New Roman" w:hAnsi="Times New Roman" w:cs="Times New Roman"/>
          <w:b/>
          <w:i/>
          <w:iCs/>
          <w:sz w:val="28"/>
          <w:szCs w:val="28"/>
        </w:rPr>
        <w:t xml:space="preserve"> (Chủ </w:t>
      </w:r>
      <w:r w:rsidR="00B70A00" w:rsidRPr="00B70A00">
        <w:rPr>
          <w:rFonts w:ascii="Times New Roman" w:eastAsia="Times New Roman" w:hAnsi="Times New Roman" w:cs="Times New Roman"/>
          <w:b/>
          <w:i/>
          <w:iCs/>
          <w:sz w:val="28"/>
          <w:szCs w:val="28"/>
        </w:rPr>
        <w:t>N</w:t>
      </w:r>
      <w:r w:rsidR="00B612E1" w:rsidRPr="008476CD">
        <w:rPr>
          <w:rFonts w:ascii="Times New Roman" w:eastAsia="Times New Roman" w:hAnsi="Times New Roman" w:cs="Times New Roman"/>
          <w:b/>
          <w:i/>
          <w:iCs/>
          <w:sz w:val="28"/>
          <w:szCs w:val="28"/>
        </w:rPr>
        <w:t>hật)</w:t>
      </w:r>
      <w:r w:rsidRPr="004007FA">
        <w:rPr>
          <w:rFonts w:ascii="Times New Roman" w:eastAsia="Times New Roman" w:hAnsi="Times New Roman" w:cs="Times New Roman"/>
          <w:bCs/>
          <w:sz w:val="28"/>
          <w:szCs w:val="28"/>
        </w:rPr>
        <w:t xml:space="preserve"> </w:t>
      </w:r>
      <w:r w:rsidR="00B71FE9" w:rsidRPr="00B71FE9">
        <w:rPr>
          <w:rFonts w:ascii="Times New Roman" w:eastAsia="Times New Roman" w:hAnsi="Times New Roman" w:cs="Times New Roman"/>
          <w:bCs/>
          <w:sz w:val="28"/>
          <w:szCs w:val="28"/>
        </w:rPr>
        <w:t>qua</w:t>
      </w:r>
      <w:r w:rsidRPr="004007FA">
        <w:rPr>
          <w:rFonts w:ascii="Times New Roman" w:eastAsia="Times New Roman" w:hAnsi="Times New Roman" w:cs="Times New Roman"/>
          <w:bCs/>
          <w:sz w:val="28"/>
          <w:szCs w:val="28"/>
        </w:rPr>
        <w:t xml:space="preserve"> </w:t>
      </w:r>
      <w:r w:rsidRPr="00B70A00">
        <w:rPr>
          <w:rFonts w:ascii="Times New Roman" w:eastAsia="Times New Roman" w:hAnsi="Times New Roman" w:cs="Times New Roman"/>
          <w:bCs/>
          <w:sz w:val="28"/>
          <w:szCs w:val="28"/>
        </w:rPr>
        <w:t>đường dẫn</w:t>
      </w:r>
      <w:r w:rsidR="00B70A00" w:rsidRPr="00B70A00">
        <w:rPr>
          <w:rFonts w:ascii="Times New Roman" w:eastAsia="Times New Roman" w:hAnsi="Times New Roman" w:cs="Times New Roman"/>
          <w:bCs/>
          <w:sz w:val="28"/>
          <w:szCs w:val="28"/>
        </w:rPr>
        <w:t xml:space="preserve"> </w:t>
      </w:r>
      <w:r w:rsidR="00B70A00" w:rsidRPr="00B70A00">
        <w:rPr>
          <w:rFonts w:ascii="Times New Roman" w:eastAsia="Times New Roman" w:hAnsi="Times New Roman" w:cs="Times New Roman"/>
          <w:b/>
          <w:sz w:val="28"/>
          <w:szCs w:val="28"/>
        </w:rPr>
        <w:t>https://link.uel.edu.vn/shcdcddiemt32024</w:t>
      </w:r>
      <w:r w:rsidRPr="004007FA">
        <w:rPr>
          <w:rFonts w:ascii="Times New Roman" w:eastAsia="Times New Roman" w:hAnsi="Times New Roman" w:cs="Times New Roman"/>
          <w:bCs/>
          <w:sz w:val="28"/>
          <w:szCs w:val="28"/>
        </w:rPr>
        <w:t>,</w:t>
      </w:r>
      <w:r w:rsidR="00B71FE9" w:rsidRPr="00B71FE9">
        <w:rPr>
          <w:rFonts w:ascii="Times New Roman" w:eastAsia="Times New Roman" w:hAnsi="Times New Roman" w:cs="Times New Roman"/>
          <w:bCs/>
          <w:sz w:val="28"/>
          <w:szCs w:val="28"/>
        </w:rPr>
        <w:t xml:space="preserve"> các </w:t>
      </w:r>
      <w:r w:rsidR="002A7628">
        <w:rPr>
          <w:rFonts w:ascii="Times New Roman" w:eastAsia="Times New Roman" w:hAnsi="Times New Roman" w:cs="Times New Roman"/>
          <w:bCs/>
          <w:sz w:val="28"/>
          <w:szCs w:val="28"/>
        </w:rPr>
        <w:t>Chi Đoàn</w:t>
      </w:r>
      <w:r w:rsidR="00B71FE9" w:rsidRPr="00B71FE9">
        <w:rPr>
          <w:rFonts w:ascii="Times New Roman" w:eastAsia="Times New Roman" w:hAnsi="Times New Roman" w:cs="Times New Roman"/>
          <w:bCs/>
          <w:sz w:val="28"/>
          <w:szCs w:val="28"/>
        </w:rPr>
        <w:t xml:space="preserve"> còn lại thực hiện đăng ký tổ chức sinh hoạt chủ điểm trước </w:t>
      </w:r>
      <w:r w:rsidR="00B71FE9" w:rsidRPr="00B70A00">
        <w:rPr>
          <w:rFonts w:ascii="Times New Roman" w:eastAsia="Times New Roman" w:hAnsi="Times New Roman" w:cs="Times New Roman"/>
          <w:b/>
          <w:sz w:val="28"/>
          <w:szCs w:val="28"/>
        </w:rPr>
        <w:t>ít nhất 03</w:t>
      </w:r>
      <w:r w:rsidR="00B70A00" w:rsidRPr="00B70A00">
        <w:rPr>
          <w:rFonts w:ascii="Times New Roman" w:eastAsia="Times New Roman" w:hAnsi="Times New Roman" w:cs="Times New Roman"/>
          <w:bCs/>
          <w:sz w:val="28"/>
          <w:szCs w:val="28"/>
        </w:rPr>
        <w:t xml:space="preserve"> </w:t>
      </w:r>
      <w:r w:rsidR="00B70A00" w:rsidRPr="00B70A00">
        <w:rPr>
          <w:rFonts w:ascii="Times New Roman" w:eastAsia="Times New Roman" w:hAnsi="Times New Roman" w:cs="Times New Roman"/>
          <w:b/>
          <w:sz w:val="28"/>
          <w:szCs w:val="28"/>
        </w:rPr>
        <w:t>ngày</w:t>
      </w:r>
      <w:r w:rsidR="00B71FE9" w:rsidRPr="00B71FE9">
        <w:rPr>
          <w:rFonts w:ascii="Times New Roman" w:eastAsia="Times New Roman" w:hAnsi="Times New Roman" w:cs="Times New Roman"/>
          <w:bCs/>
          <w:sz w:val="28"/>
          <w:szCs w:val="28"/>
        </w:rPr>
        <w:t xml:space="preserve"> tổ chức qua đường dẫn</w:t>
      </w:r>
      <w:r w:rsidR="00B70A00" w:rsidRPr="00B70A00">
        <w:rPr>
          <w:rFonts w:ascii="Times New Roman" w:eastAsia="Times New Roman" w:hAnsi="Times New Roman" w:cs="Times New Roman"/>
          <w:bCs/>
          <w:sz w:val="28"/>
          <w:szCs w:val="28"/>
        </w:rPr>
        <w:t xml:space="preserve"> </w:t>
      </w:r>
      <w:hyperlink r:id="rId9" w:history="1">
        <w:r w:rsidR="005A5B20" w:rsidRPr="001707F0">
          <w:rPr>
            <w:rStyle w:val="Hyperlink"/>
            <w:rFonts w:ascii="Times New Roman" w:eastAsia="Times New Roman" w:hAnsi="Times New Roman" w:cs="Times New Roman"/>
            <w:b/>
            <w:sz w:val="28"/>
            <w:szCs w:val="28"/>
          </w:rPr>
          <w:t>https://link.uel.edu.vn/dkshcdcdt32024</w:t>
        </w:r>
      </w:hyperlink>
      <w:r w:rsidR="005A5B20">
        <w:rPr>
          <w:rFonts w:ascii="Times New Roman" w:eastAsia="Times New Roman" w:hAnsi="Times New Roman" w:cs="Times New Roman"/>
          <w:bCs/>
          <w:sz w:val="28"/>
          <w:szCs w:val="28"/>
          <w:lang w:val="vi-VN"/>
        </w:rPr>
        <w:t xml:space="preserve">, </w:t>
      </w:r>
      <w:r w:rsidRPr="004007FA">
        <w:rPr>
          <w:rFonts w:ascii="Times New Roman" w:eastAsia="Times New Roman" w:hAnsi="Times New Roman" w:cs="Times New Roman"/>
          <w:bCs/>
          <w:sz w:val="28"/>
          <w:szCs w:val="28"/>
        </w:rPr>
        <w:t>cán bộ các Ban – Văn phòng Thành Đoàn và cán bộ Đoàn Trường phụ trách</w:t>
      </w:r>
      <w:r w:rsidR="00C61F8F" w:rsidRPr="004007FA">
        <w:rPr>
          <w:rFonts w:ascii="Times New Roman" w:eastAsia="Times New Roman" w:hAnsi="Times New Roman" w:cs="Times New Roman"/>
          <w:bCs/>
          <w:sz w:val="28"/>
          <w:szCs w:val="28"/>
        </w:rPr>
        <w:t xml:space="preserve">, tham gia </w:t>
      </w:r>
      <w:r w:rsidR="00616BF3" w:rsidRPr="008476CD">
        <w:rPr>
          <w:rFonts w:ascii="Times New Roman" w:eastAsia="Times New Roman" w:hAnsi="Times New Roman" w:cs="Times New Roman"/>
          <w:bCs/>
          <w:sz w:val="28"/>
          <w:szCs w:val="28"/>
        </w:rPr>
        <w:t xml:space="preserve">dự </w:t>
      </w:r>
      <w:r w:rsidR="00C61F8F" w:rsidRPr="004007FA">
        <w:rPr>
          <w:rFonts w:ascii="Times New Roman" w:eastAsia="Times New Roman" w:hAnsi="Times New Roman" w:cs="Times New Roman"/>
          <w:bCs/>
          <w:sz w:val="28"/>
          <w:szCs w:val="28"/>
        </w:rPr>
        <w:t xml:space="preserve">sinh hoạt, đánh giá hiệu quả sinh hoạt </w:t>
      </w:r>
      <w:r w:rsidR="002A7628">
        <w:rPr>
          <w:rFonts w:ascii="Times New Roman" w:eastAsia="Times New Roman" w:hAnsi="Times New Roman" w:cs="Times New Roman"/>
          <w:bCs/>
          <w:sz w:val="28"/>
          <w:szCs w:val="28"/>
        </w:rPr>
        <w:t>Chi Đoàn</w:t>
      </w:r>
      <w:r w:rsidR="00C61F8F" w:rsidRPr="004007FA">
        <w:rPr>
          <w:rFonts w:ascii="Times New Roman" w:eastAsia="Times New Roman" w:hAnsi="Times New Roman" w:cs="Times New Roman"/>
          <w:bCs/>
          <w:sz w:val="28"/>
          <w:szCs w:val="28"/>
        </w:rPr>
        <w:t xml:space="preserve"> chủ điểm của cơ sở.</w:t>
      </w:r>
    </w:p>
    <w:p w14:paraId="34B0A23F" w14:textId="171195E7" w:rsidR="00484DA7" w:rsidRPr="004007FA" w:rsidRDefault="0044720F" w:rsidP="002A7628">
      <w:pPr>
        <w:widowControl w:val="0"/>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Các </w:t>
      </w:r>
      <w:r w:rsidR="00CB0937" w:rsidRPr="004007FA">
        <w:rPr>
          <w:rFonts w:ascii="Times New Roman" w:hAnsi="Times New Roman" w:cs="Times New Roman"/>
          <w:sz w:val="28"/>
          <w:szCs w:val="28"/>
        </w:rPr>
        <w:t>cơ sở Đoàn</w:t>
      </w:r>
      <w:r w:rsidRPr="004007FA">
        <w:rPr>
          <w:rFonts w:ascii="Times New Roman" w:hAnsi="Times New Roman" w:cs="Times New Roman"/>
          <w:sz w:val="28"/>
          <w:szCs w:val="28"/>
        </w:rPr>
        <w:t xml:space="preserve"> </w:t>
      </w:r>
      <w:r w:rsidR="00DE0613" w:rsidRPr="004007FA">
        <w:rPr>
          <w:rFonts w:ascii="Times New Roman" w:hAnsi="Times New Roman" w:cs="Times New Roman"/>
          <w:sz w:val="28"/>
          <w:szCs w:val="28"/>
        </w:rPr>
        <w:t>gửi</w:t>
      </w:r>
      <w:r w:rsidRPr="004007FA">
        <w:rPr>
          <w:rFonts w:ascii="Times New Roman" w:hAnsi="Times New Roman" w:cs="Times New Roman"/>
          <w:sz w:val="28"/>
          <w:szCs w:val="28"/>
        </w:rPr>
        <w:t xml:space="preserve"> báo cáo </w:t>
      </w:r>
      <w:r w:rsidR="007E1BFF" w:rsidRPr="004007FA">
        <w:rPr>
          <w:rFonts w:ascii="Times New Roman" w:hAnsi="Times New Roman" w:cs="Times New Roman"/>
          <w:sz w:val="28"/>
          <w:szCs w:val="28"/>
        </w:rPr>
        <w:t xml:space="preserve">tổng hợp </w:t>
      </w:r>
      <w:r w:rsidRPr="004007FA">
        <w:rPr>
          <w:rFonts w:ascii="Times New Roman" w:hAnsi="Times New Roman" w:cs="Times New Roman"/>
          <w:sz w:val="28"/>
          <w:szCs w:val="28"/>
        </w:rPr>
        <w:t xml:space="preserve">kết quả </w:t>
      </w:r>
      <w:r w:rsidR="00DE0613" w:rsidRPr="004007FA">
        <w:rPr>
          <w:rFonts w:ascii="Times New Roman" w:hAnsi="Times New Roman" w:cs="Times New Roman"/>
          <w:sz w:val="28"/>
          <w:szCs w:val="28"/>
        </w:rPr>
        <w:t xml:space="preserve">tổ chức </w:t>
      </w:r>
      <w:r w:rsidR="007E1BFF" w:rsidRPr="004007FA">
        <w:rPr>
          <w:rFonts w:ascii="Times New Roman" w:hAnsi="Times New Roman" w:cs="Times New Roman"/>
          <w:sz w:val="28"/>
          <w:szCs w:val="28"/>
        </w:rPr>
        <w:t xml:space="preserve">sinh hoạt </w:t>
      </w:r>
      <w:r w:rsidR="002A7628">
        <w:rPr>
          <w:rFonts w:ascii="Times New Roman" w:hAnsi="Times New Roman" w:cs="Times New Roman"/>
          <w:sz w:val="28"/>
          <w:szCs w:val="28"/>
        </w:rPr>
        <w:t>Chi Đoàn</w:t>
      </w:r>
      <w:r w:rsidR="007E1BFF" w:rsidRPr="004007FA">
        <w:rPr>
          <w:rFonts w:ascii="Times New Roman" w:hAnsi="Times New Roman" w:cs="Times New Roman"/>
          <w:sz w:val="28"/>
          <w:szCs w:val="28"/>
        </w:rPr>
        <w:t xml:space="preserve"> chủ điểm</w:t>
      </w:r>
      <w:r w:rsidRPr="004007FA">
        <w:rPr>
          <w:rFonts w:ascii="Times New Roman" w:hAnsi="Times New Roman" w:cs="Times New Roman"/>
          <w:sz w:val="28"/>
          <w:szCs w:val="28"/>
        </w:rPr>
        <w:t xml:space="preserve"> </w:t>
      </w:r>
      <w:r w:rsidR="00CB0937" w:rsidRPr="004007FA">
        <w:rPr>
          <w:rFonts w:ascii="Times New Roman" w:hAnsi="Times New Roman" w:cs="Times New Roman"/>
          <w:sz w:val="28"/>
          <w:szCs w:val="28"/>
        </w:rPr>
        <w:t xml:space="preserve">của các </w:t>
      </w:r>
      <w:r w:rsidR="002A7628">
        <w:rPr>
          <w:rFonts w:ascii="Times New Roman" w:hAnsi="Times New Roman" w:cs="Times New Roman"/>
          <w:sz w:val="28"/>
          <w:szCs w:val="28"/>
        </w:rPr>
        <w:t>Chi Đoàn</w:t>
      </w:r>
      <w:r w:rsidR="00CB0937" w:rsidRPr="004007FA">
        <w:rPr>
          <w:rFonts w:ascii="Times New Roman" w:hAnsi="Times New Roman" w:cs="Times New Roman"/>
          <w:sz w:val="28"/>
          <w:szCs w:val="28"/>
        </w:rPr>
        <w:t xml:space="preserve"> </w:t>
      </w:r>
      <w:r w:rsidR="00A110B4" w:rsidRPr="004007FA">
        <w:rPr>
          <w:rFonts w:ascii="Times New Roman" w:hAnsi="Times New Roman" w:cs="Times New Roman"/>
          <w:i/>
          <w:iCs/>
          <w:sz w:val="28"/>
          <w:szCs w:val="28"/>
        </w:rPr>
        <w:t xml:space="preserve">(nêu rõ và đánh giá kết quả đạt được, những mặt thuận lợi, khó khăn và giới thiệu các </w:t>
      </w:r>
      <w:r w:rsidR="002A7628">
        <w:rPr>
          <w:rFonts w:ascii="Times New Roman" w:hAnsi="Times New Roman" w:cs="Times New Roman"/>
          <w:i/>
          <w:iCs/>
          <w:sz w:val="28"/>
          <w:szCs w:val="28"/>
        </w:rPr>
        <w:t>Chi Đoàn</w:t>
      </w:r>
      <w:r w:rsidR="00A110B4" w:rsidRPr="004007FA">
        <w:rPr>
          <w:rFonts w:ascii="Times New Roman" w:hAnsi="Times New Roman" w:cs="Times New Roman"/>
          <w:i/>
          <w:iCs/>
          <w:sz w:val="28"/>
          <w:szCs w:val="28"/>
        </w:rPr>
        <w:t xml:space="preserve"> có các mô hình, giải pháp, hoạt động điển hình hiệu quả, thiết thực) </w:t>
      </w:r>
      <w:r w:rsidRPr="004007FA">
        <w:rPr>
          <w:rFonts w:ascii="Times New Roman" w:hAnsi="Times New Roman" w:cs="Times New Roman"/>
          <w:sz w:val="28"/>
          <w:szCs w:val="28"/>
        </w:rPr>
        <w:t xml:space="preserve">kèm </w:t>
      </w:r>
      <w:r w:rsidR="00A110B4" w:rsidRPr="004007FA">
        <w:rPr>
          <w:rFonts w:ascii="Times New Roman" w:hAnsi="Times New Roman" w:cs="Times New Roman"/>
          <w:sz w:val="28"/>
          <w:szCs w:val="28"/>
        </w:rPr>
        <w:t xml:space="preserve">các hình ảnh, tài liệu </w:t>
      </w:r>
      <w:r w:rsidRPr="004007FA">
        <w:rPr>
          <w:rFonts w:ascii="Times New Roman" w:hAnsi="Times New Roman" w:cs="Times New Roman"/>
          <w:sz w:val="28"/>
          <w:szCs w:val="28"/>
        </w:rPr>
        <w:t>minh chứng</w:t>
      </w:r>
      <w:r w:rsidR="00DE0613" w:rsidRPr="004007FA">
        <w:rPr>
          <w:rFonts w:ascii="Times New Roman" w:hAnsi="Times New Roman" w:cs="Times New Roman"/>
          <w:sz w:val="28"/>
          <w:szCs w:val="28"/>
        </w:rPr>
        <w:t xml:space="preserve"> về Đoàn Trường </w:t>
      </w:r>
      <w:r w:rsidR="00364B21" w:rsidRPr="004007FA">
        <w:rPr>
          <w:rFonts w:ascii="Times New Roman" w:hAnsi="Times New Roman" w:cs="Times New Roman"/>
          <w:sz w:val="28"/>
          <w:szCs w:val="28"/>
        </w:rPr>
        <w:t xml:space="preserve">thông </w:t>
      </w:r>
      <w:r w:rsidR="00DE0613" w:rsidRPr="004007FA">
        <w:rPr>
          <w:rFonts w:ascii="Times New Roman" w:hAnsi="Times New Roman" w:cs="Times New Roman"/>
          <w:sz w:val="28"/>
          <w:szCs w:val="28"/>
        </w:rPr>
        <w:t xml:space="preserve">qua mail </w:t>
      </w:r>
      <w:hyperlink r:id="rId10" w:history="1">
        <w:r w:rsidR="003913DA" w:rsidRPr="004007FA">
          <w:rPr>
            <w:rStyle w:val="Hyperlink"/>
            <w:rFonts w:ascii="Times New Roman" w:hAnsi="Times New Roman" w:cs="Times New Roman"/>
            <w:color w:val="auto"/>
            <w:sz w:val="28"/>
            <w:szCs w:val="28"/>
            <w:u w:val="none"/>
          </w:rPr>
          <w:t>doanthanhnien@uel.edu.vn</w:t>
        </w:r>
      </w:hyperlink>
      <w:r w:rsidR="00DE0613" w:rsidRPr="004007FA">
        <w:rPr>
          <w:rFonts w:ascii="Times New Roman" w:hAnsi="Times New Roman" w:cs="Times New Roman"/>
          <w:sz w:val="28"/>
          <w:szCs w:val="28"/>
        </w:rPr>
        <w:t xml:space="preserve"> </w:t>
      </w:r>
      <w:r w:rsidR="00DE0613" w:rsidRPr="004007FA">
        <w:rPr>
          <w:rFonts w:ascii="Times New Roman" w:hAnsi="Times New Roman" w:cs="Times New Roman"/>
          <w:b/>
          <w:bCs/>
          <w:i/>
          <w:iCs/>
          <w:sz w:val="28"/>
          <w:szCs w:val="28"/>
        </w:rPr>
        <w:t>trước ngày 0</w:t>
      </w:r>
      <w:r w:rsidR="00B612E1" w:rsidRPr="008476CD">
        <w:rPr>
          <w:rFonts w:ascii="Times New Roman" w:hAnsi="Times New Roman" w:cs="Times New Roman"/>
          <w:b/>
          <w:bCs/>
          <w:i/>
          <w:iCs/>
          <w:sz w:val="28"/>
          <w:szCs w:val="28"/>
        </w:rPr>
        <w:t>7</w:t>
      </w:r>
      <w:r w:rsidR="00DE0613" w:rsidRPr="004007FA">
        <w:rPr>
          <w:rFonts w:ascii="Times New Roman" w:hAnsi="Times New Roman" w:cs="Times New Roman"/>
          <w:b/>
          <w:bCs/>
          <w:i/>
          <w:iCs/>
          <w:sz w:val="28"/>
          <w:szCs w:val="28"/>
        </w:rPr>
        <w:t>/</w:t>
      </w:r>
      <w:r w:rsidR="00B612E1" w:rsidRPr="008476CD">
        <w:rPr>
          <w:rFonts w:ascii="Times New Roman" w:hAnsi="Times New Roman" w:cs="Times New Roman"/>
          <w:b/>
          <w:bCs/>
          <w:i/>
          <w:iCs/>
          <w:sz w:val="28"/>
          <w:szCs w:val="28"/>
        </w:rPr>
        <w:t>4</w:t>
      </w:r>
      <w:r w:rsidR="00DE0613" w:rsidRPr="004007FA">
        <w:rPr>
          <w:rFonts w:ascii="Times New Roman" w:hAnsi="Times New Roman" w:cs="Times New Roman"/>
          <w:b/>
          <w:bCs/>
          <w:i/>
          <w:iCs/>
          <w:sz w:val="28"/>
          <w:szCs w:val="28"/>
        </w:rPr>
        <w:t>/202</w:t>
      </w:r>
      <w:r w:rsidR="00B612E1" w:rsidRPr="008476CD">
        <w:rPr>
          <w:rFonts w:ascii="Times New Roman" w:hAnsi="Times New Roman" w:cs="Times New Roman"/>
          <w:b/>
          <w:bCs/>
          <w:i/>
          <w:iCs/>
          <w:sz w:val="28"/>
          <w:szCs w:val="28"/>
        </w:rPr>
        <w:t xml:space="preserve">4 (Chủ </w:t>
      </w:r>
      <w:r w:rsidR="002A7628">
        <w:rPr>
          <w:rFonts w:ascii="Times New Roman" w:hAnsi="Times New Roman" w:cs="Times New Roman"/>
          <w:b/>
          <w:bCs/>
          <w:i/>
          <w:iCs/>
          <w:sz w:val="28"/>
          <w:szCs w:val="28"/>
          <w:lang w:val="en-US"/>
        </w:rPr>
        <w:t>n</w:t>
      </w:r>
      <w:r w:rsidR="00B612E1" w:rsidRPr="008476CD">
        <w:rPr>
          <w:rFonts w:ascii="Times New Roman" w:hAnsi="Times New Roman" w:cs="Times New Roman"/>
          <w:b/>
          <w:bCs/>
          <w:i/>
          <w:iCs/>
          <w:sz w:val="28"/>
          <w:szCs w:val="28"/>
        </w:rPr>
        <w:t>hật)</w:t>
      </w:r>
      <w:r w:rsidR="00DE0613" w:rsidRPr="004007FA">
        <w:rPr>
          <w:rFonts w:ascii="Times New Roman" w:hAnsi="Times New Roman" w:cs="Times New Roman"/>
          <w:b/>
          <w:bCs/>
          <w:i/>
          <w:iCs/>
          <w:sz w:val="28"/>
          <w:szCs w:val="28"/>
        </w:rPr>
        <w:t>.</w:t>
      </w:r>
      <w:r w:rsidR="00DE0613" w:rsidRPr="004007FA">
        <w:rPr>
          <w:rFonts w:ascii="Times New Roman" w:hAnsi="Times New Roman" w:cs="Times New Roman"/>
          <w:b/>
          <w:bCs/>
          <w:sz w:val="28"/>
          <w:szCs w:val="28"/>
        </w:rPr>
        <w:t xml:space="preserve"> </w:t>
      </w:r>
      <w:r w:rsidRPr="004007FA">
        <w:rPr>
          <w:rFonts w:ascii="Times New Roman" w:hAnsi="Times New Roman" w:cs="Times New Roman"/>
          <w:sz w:val="28"/>
          <w:szCs w:val="28"/>
        </w:rPr>
        <w:t xml:space="preserve"> </w:t>
      </w:r>
    </w:p>
    <w:p w14:paraId="36586318" w14:textId="31A91B66" w:rsidR="00A22B47" w:rsidRDefault="0044720F" w:rsidP="002A7628">
      <w:pPr>
        <w:widowControl w:val="0"/>
        <w:shd w:val="clear" w:color="auto" w:fill="FFFFFF" w:themeFill="background1"/>
        <w:spacing w:line="288" w:lineRule="auto"/>
        <w:ind w:firstLine="567"/>
        <w:contextualSpacing/>
        <w:jc w:val="both"/>
        <w:rPr>
          <w:rFonts w:ascii="Times New Roman" w:hAnsi="Times New Roman" w:cs="Times New Roman"/>
          <w:sz w:val="28"/>
          <w:szCs w:val="28"/>
        </w:rPr>
      </w:pPr>
      <w:r w:rsidRPr="004007FA">
        <w:rPr>
          <w:rFonts w:ascii="Times New Roman" w:hAnsi="Times New Roman" w:cs="Times New Roman"/>
          <w:sz w:val="28"/>
          <w:szCs w:val="28"/>
        </w:rPr>
        <w:t xml:space="preserve">Ban Thường vụ Đoàn Trường đề nghị các </w:t>
      </w:r>
      <w:r w:rsidR="003568C8" w:rsidRPr="004007FA">
        <w:rPr>
          <w:rFonts w:ascii="Times New Roman" w:hAnsi="Times New Roman" w:cs="Times New Roman"/>
          <w:sz w:val="28"/>
          <w:szCs w:val="28"/>
        </w:rPr>
        <w:t>cơ sở Đoàn</w:t>
      </w:r>
      <w:r w:rsidR="007E1BFF" w:rsidRPr="004007FA">
        <w:rPr>
          <w:rFonts w:ascii="Times New Roman" w:hAnsi="Times New Roman" w:cs="Times New Roman"/>
          <w:sz w:val="28"/>
          <w:szCs w:val="28"/>
        </w:rPr>
        <w:t xml:space="preserve"> </w:t>
      </w:r>
      <w:r w:rsidRPr="004007FA">
        <w:rPr>
          <w:rFonts w:ascii="Times New Roman" w:hAnsi="Times New Roman" w:cs="Times New Roman"/>
          <w:sz w:val="28"/>
          <w:szCs w:val="28"/>
        </w:rPr>
        <w:t xml:space="preserve">trực thuộc căn cứ hướng dẫn này để triển khai, thực hiện nghiêm túc, hiệu quả </w:t>
      </w:r>
      <w:r w:rsidR="0059012E" w:rsidRPr="004007FA">
        <w:rPr>
          <w:rFonts w:ascii="Times New Roman" w:hAnsi="Times New Roman" w:cs="Times New Roman"/>
          <w:sz w:val="28"/>
          <w:szCs w:val="28"/>
        </w:rPr>
        <w:t xml:space="preserve">các </w:t>
      </w:r>
      <w:r w:rsidRPr="004007FA">
        <w:rPr>
          <w:rFonts w:ascii="Times New Roman" w:hAnsi="Times New Roman" w:cs="Times New Roman"/>
          <w:sz w:val="28"/>
          <w:szCs w:val="28"/>
        </w:rPr>
        <w:t>hoạt động.</w:t>
      </w:r>
      <w:r w:rsidR="00382085" w:rsidRPr="004007FA">
        <w:rPr>
          <w:rFonts w:ascii="Times New Roman" w:hAnsi="Times New Roman" w:cs="Times New Roman"/>
          <w:sz w:val="28"/>
          <w:szCs w:val="28"/>
        </w:rPr>
        <w:t>/.</w:t>
      </w:r>
    </w:p>
    <w:p w14:paraId="3F8CECCD" w14:textId="77777777" w:rsidR="002A7628" w:rsidRPr="002A7628" w:rsidRDefault="002A7628" w:rsidP="002A7628">
      <w:pPr>
        <w:widowControl w:val="0"/>
        <w:shd w:val="clear" w:color="auto" w:fill="FFFFFF" w:themeFill="background1"/>
        <w:spacing w:line="288" w:lineRule="auto"/>
        <w:ind w:firstLine="567"/>
        <w:contextualSpacing/>
        <w:jc w:val="both"/>
        <w:rPr>
          <w:rFonts w:ascii="Times New Roman" w:hAnsi="Times New Roman" w:cs="Times New Roman"/>
          <w:sz w:val="8"/>
          <w:szCs w:val="8"/>
        </w:rPr>
      </w:pPr>
    </w:p>
    <w:tbl>
      <w:tblPr>
        <w:tblW w:w="9072" w:type="dxa"/>
        <w:tblLayout w:type="fixed"/>
        <w:tblLook w:val="04A0" w:firstRow="1" w:lastRow="0" w:firstColumn="1" w:lastColumn="0" w:noHBand="0" w:noVBand="1"/>
      </w:tblPr>
      <w:tblGrid>
        <w:gridCol w:w="3402"/>
        <w:gridCol w:w="5670"/>
      </w:tblGrid>
      <w:tr w:rsidR="00484DA7" w:rsidRPr="004007FA" w14:paraId="0B6F8BB4" w14:textId="77777777" w:rsidTr="00034CF8">
        <w:trPr>
          <w:trHeight w:val="2355"/>
        </w:trPr>
        <w:tc>
          <w:tcPr>
            <w:tcW w:w="3402" w:type="dxa"/>
          </w:tcPr>
          <w:p w14:paraId="711895A5" w14:textId="77777777" w:rsidR="00484DA7" w:rsidRPr="004007FA" w:rsidRDefault="00484DA7"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sz w:val="28"/>
                <w:szCs w:val="28"/>
              </w:rPr>
            </w:pPr>
          </w:p>
          <w:p w14:paraId="5731D2D3" w14:textId="39653765" w:rsidR="00484DA7" w:rsidRPr="00034CF8" w:rsidRDefault="0044720F" w:rsidP="00DE52E6">
            <w:pPr>
              <w:widowControl w:val="0"/>
              <w:shd w:val="clear" w:color="auto" w:fill="FFFFFF" w:themeFill="background1"/>
              <w:spacing w:line="240" w:lineRule="auto"/>
              <w:ind w:firstLine="34"/>
              <w:contextualSpacing/>
              <w:rPr>
                <w:rFonts w:ascii="Times New Roman" w:eastAsia="Times New Roman" w:hAnsi="Times New Roman" w:cs="Times New Roman"/>
                <w:b/>
                <w:bCs/>
                <w:sz w:val="26"/>
                <w:szCs w:val="26"/>
              </w:rPr>
            </w:pPr>
            <w:r w:rsidRPr="00034CF8">
              <w:rPr>
                <w:rFonts w:ascii="Times New Roman" w:eastAsia="Times New Roman" w:hAnsi="Times New Roman" w:cs="Times New Roman"/>
                <w:b/>
                <w:bCs/>
                <w:sz w:val="26"/>
                <w:szCs w:val="26"/>
              </w:rPr>
              <w:t>Nơi nhận:</w:t>
            </w:r>
          </w:p>
          <w:p w14:paraId="2D71DA78" w14:textId="77777777" w:rsidR="00484DA7" w:rsidRPr="00034CF8" w:rsidRDefault="0044720F" w:rsidP="00DE52E6">
            <w:pPr>
              <w:widowControl w:val="0"/>
              <w:shd w:val="clear" w:color="auto" w:fill="FFFFFF" w:themeFill="background1"/>
              <w:spacing w:line="240" w:lineRule="auto"/>
              <w:ind w:firstLine="34"/>
              <w:contextualSpacing/>
              <w:rPr>
                <w:rFonts w:ascii="Times New Roman" w:eastAsia="Times New Roman" w:hAnsi="Times New Roman" w:cs="Times New Roman"/>
              </w:rPr>
            </w:pPr>
            <w:r w:rsidRPr="00034CF8">
              <w:rPr>
                <w:rFonts w:ascii="Times New Roman" w:eastAsia="Times New Roman" w:hAnsi="Times New Roman" w:cs="Times New Roman"/>
              </w:rPr>
              <w:t>- BCH, UBKT Đoàn Trường;</w:t>
            </w:r>
          </w:p>
          <w:p w14:paraId="03D70411" w14:textId="338CADC6" w:rsidR="00484DA7" w:rsidRPr="00034CF8" w:rsidRDefault="0044720F" w:rsidP="00DE52E6">
            <w:pPr>
              <w:widowControl w:val="0"/>
              <w:shd w:val="clear" w:color="auto" w:fill="FFFFFF" w:themeFill="background1"/>
              <w:spacing w:line="240" w:lineRule="auto"/>
              <w:ind w:firstLine="34"/>
              <w:contextualSpacing/>
              <w:rPr>
                <w:rFonts w:ascii="Times New Roman" w:eastAsia="Times New Roman" w:hAnsi="Times New Roman" w:cs="Times New Roman"/>
              </w:rPr>
            </w:pPr>
            <w:r w:rsidRPr="00034CF8">
              <w:rPr>
                <w:rFonts w:ascii="Times New Roman" w:eastAsia="Times New Roman" w:hAnsi="Times New Roman" w:cs="Times New Roman"/>
              </w:rPr>
              <w:t xml:space="preserve">- </w:t>
            </w:r>
            <w:r w:rsidR="006003A4" w:rsidRPr="00034CF8">
              <w:rPr>
                <w:rFonts w:ascii="Times New Roman" w:eastAsia="Times New Roman" w:hAnsi="Times New Roman" w:cs="Times New Roman"/>
              </w:rPr>
              <w:t>Các</w:t>
            </w:r>
            <w:r w:rsidR="00BD79AF" w:rsidRPr="00034CF8">
              <w:rPr>
                <w:rFonts w:ascii="Times New Roman" w:eastAsia="Times New Roman" w:hAnsi="Times New Roman" w:cs="Times New Roman"/>
              </w:rPr>
              <w:t xml:space="preserve"> </w:t>
            </w:r>
            <w:r w:rsidR="003568C8" w:rsidRPr="00034CF8">
              <w:rPr>
                <w:rFonts w:ascii="Times New Roman" w:eastAsia="Times New Roman" w:hAnsi="Times New Roman" w:cs="Times New Roman"/>
              </w:rPr>
              <w:t>cơ sở Đoàn</w:t>
            </w:r>
            <w:r w:rsidR="006003A4" w:rsidRPr="00034CF8">
              <w:rPr>
                <w:rFonts w:ascii="Times New Roman" w:eastAsia="Times New Roman" w:hAnsi="Times New Roman" w:cs="Times New Roman"/>
              </w:rPr>
              <w:t>;</w:t>
            </w:r>
          </w:p>
          <w:p w14:paraId="6AC3A4D0" w14:textId="7B0AE399" w:rsidR="00484DA7" w:rsidRPr="004007FA" w:rsidRDefault="0044720F" w:rsidP="00DE52E6">
            <w:pPr>
              <w:widowControl w:val="0"/>
              <w:shd w:val="clear" w:color="auto" w:fill="FFFFFF" w:themeFill="background1"/>
              <w:spacing w:line="240" w:lineRule="auto"/>
              <w:ind w:firstLine="34"/>
              <w:contextualSpacing/>
              <w:rPr>
                <w:rFonts w:ascii="Times New Roman" w:eastAsia="Times New Roman" w:hAnsi="Times New Roman" w:cs="Times New Roman"/>
                <w:sz w:val="28"/>
                <w:szCs w:val="28"/>
              </w:rPr>
            </w:pPr>
            <w:r w:rsidRPr="00034CF8">
              <w:rPr>
                <w:rFonts w:ascii="Times New Roman" w:eastAsia="Times New Roman" w:hAnsi="Times New Roman" w:cs="Times New Roman"/>
              </w:rPr>
              <w:t>- Lưu V</w:t>
            </w:r>
            <w:r w:rsidR="004042F8" w:rsidRPr="00034CF8">
              <w:rPr>
                <w:rFonts w:ascii="Times New Roman" w:eastAsia="Times New Roman" w:hAnsi="Times New Roman" w:cs="Times New Roman"/>
              </w:rPr>
              <w:t>P</w:t>
            </w:r>
            <w:r w:rsidRPr="00034CF8">
              <w:rPr>
                <w:rFonts w:ascii="Times New Roman" w:eastAsia="Times New Roman" w:hAnsi="Times New Roman" w:cs="Times New Roman"/>
              </w:rPr>
              <w:t>.</w:t>
            </w:r>
          </w:p>
        </w:tc>
        <w:tc>
          <w:tcPr>
            <w:tcW w:w="5670" w:type="dxa"/>
          </w:tcPr>
          <w:p w14:paraId="6E96B8F2" w14:textId="1C881655" w:rsidR="00484DA7" w:rsidRPr="004007FA" w:rsidRDefault="0044720F"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b/>
                <w:bCs/>
                <w:sz w:val="28"/>
                <w:szCs w:val="28"/>
              </w:rPr>
            </w:pPr>
            <w:r w:rsidRPr="004007FA">
              <w:rPr>
                <w:rFonts w:ascii="Times New Roman" w:eastAsia="Times New Roman" w:hAnsi="Times New Roman" w:cs="Times New Roman"/>
                <w:b/>
                <w:bCs/>
                <w:sz w:val="28"/>
                <w:szCs w:val="28"/>
              </w:rPr>
              <w:t>TM. BAN THƯỜNG VỤ ĐOÀN TRƯỜNG</w:t>
            </w:r>
          </w:p>
          <w:p w14:paraId="2741FFA5" w14:textId="436BCB8D" w:rsidR="00484DA7" w:rsidRPr="004007FA" w:rsidRDefault="00BD79AF"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sz w:val="28"/>
                <w:szCs w:val="28"/>
              </w:rPr>
            </w:pPr>
            <w:r w:rsidRPr="004007FA">
              <w:rPr>
                <w:rFonts w:ascii="Times New Roman" w:eastAsia="Times New Roman" w:hAnsi="Times New Roman" w:cs="Times New Roman"/>
                <w:sz w:val="28"/>
                <w:szCs w:val="28"/>
              </w:rPr>
              <w:t xml:space="preserve">PHÓ </w:t>
            </w:r>
            <w:r w:rsidR="0044720F" w:rsidRPr="004007FA">
              <w:rPr>
                <w:rFonts w:ascii="Times New Roman" w:eastAsia="Times New Roman" w:hAnsi="Times New Roman" w:cs="Times New Roman"/>
                <w:sz w:val="28"/>
                <w:szCs w:val="28"/>
              </w:rPr>
              <w:t>BÍ THƯ</w:t>
            </w:r>
          </w:p>
          <w:p w14:paraId="29F92DCA" w14:textId="77777777" w:rsidR="00484DA7" w:rsidRPr="004007FA" w:rsidRDefault="00484DA7"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sz w:val="28"/>
                <w:szCs w:val="28"/>
              </w:rPr>
            </w:pPr>
          </w:p>
          <w:p w14:paraId="7773C90C" w14:textId="6D41C1D0" w:rsidR="00DE4E5D" w:rsidRPr="004007FA" w:rsidRDefault="00DE4E5D"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sz w:val="28"/>
                <w:szCs w:val="28"/>
              </w:rPr>
            </w:pPr>
          </w:p>
          <w:p w14:paraId="0EB54A6B" w14:textId="5BF4961A" w:rsidR="00BA4814" w:rsidRPr="004007FA" w:rsidRDefault="00BA4814"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sz w:val="28"/>
                <w:szCs w:val="28"/>
              </w:rPr>
            </w:pPr>
          </w:p>
          <w:p w14:paraId="512F5C3B" w14:textId="77777777" w:rsidR="00BA4814" w:rsidRPr="004007FA" w:rsidRDefault="00BA4814"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sz w:val="28"/>
                <w:szCs w:val="28"/>
              </w:rPr>
            </w:pPr>
          </w:p>
          <w:p w14:paraId="55E9F52C" w14:textId="7522768E" w:rsidR="00484DA7" w:rsidRPr="004007FA" w:rsidRDefault="004042F8" w:rsidP="00DE52E6">
            <w:pPr>
              <w:widowControl w:val="0"/>
              <w:shd w:val="clear" w:color="auto" w:fill="FFFFFF" w:themeFill="background1"/>
              <w:spacing w:line="240" w:lineRule="auto"/>
              <w:ind w:firstLine="34"/>
              <w:contextualSpacing/>
              <w:jc w:val="center"/>
              <w:rPr>
                <w:rFonts w:ascii="Times New Roman" w:eastAsia="Times New Roman" w:hAnsi="Times New Roman" w:cs="Times New Roman"/>
                <w:b/>
                <w:bCs/>
                <w:sz w:val="28"/>
                <w:szCs w:val="28"/>
              </w:rPr>
            </w:pPr>
            <w:r w:rsidRPr="004007FA">
              <w:rPr>
                <w:rFonts w:ascii="Times New Roman" w:eastAsia="Times New Roman" w:hAnsi="Times New Roman" w:cs="Times New Roman"/>
                <w:b/>
                <w:bCs/>
                <w:sz w:val="28"/>
                <w:szCs w:val="28"/>
              </w:rPr>
              <w:t>Huỳnh Mạnh Phương</w:t>
            </w:r>
          </w:p>
        </w:tc>
      </w:tr>
      <w:bookmarkEnd w:id="0"/>
    </w:tbl>
    <w:p w14:paraId="691B47A9" w14:textId="56991561" w:rsidR="00615B95" w:rsidRPr="004007FA" w:rsidRDefault="00615B95" w:rsidP="0050079C">
      <w:pPr>
        <w:widowControl w:val="0"/>
        <w:shd w:val="clear" w:color="auto" w:fill="FFFFFF" w:themeFill="background1"/>
        <w:spacing w:line="312" w:lineRule="auto"/>
        <w:contextualSpacing/>
        <w:jc w:val="both"/>
        <w:rPr>
          <w:rFonts w:ascii="Times New Roman" w:hAnsi="Times New Roman" w:cs="Times New Roman"/>
          <w:sz w:val="28"/>
          <w:szCs w:val="28"/>
        </w:rPr>
      </w:pPr>
    </w:p>
    <w:sectPr w:rsidR="00615B95" w:rsidRPr="004007FA" w:rsidSect="003C0B47">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2F81" w14:textId="77777777" w:rsidR="00D948B4" w:rsidRDefault="00D948B4">
      <w:pPr>
        <w:spacing w:line="240" w:lineRule="auto"/>
      </w:pPr>
      <w:r>
        <w:separator/>
      </w:r>
    </w:p>
  </w:endnote>
  <w:endnote w:type="continuationSeparator" w:id="0">
    <w:p w14:paraId="462A9078" w14:textId="77777777" w:rsidR="00D948B4" w:rsidRDefault="00D94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2DE6" w14:textId="77777777" w:rsidR="002A7628" w:rsidRDefault="002A7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30BB" w14:textId="77777777" w:rsidR="002A7628" w:rsidRDefault="002A7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EE48" w14:textId="77777777" w:rsidR="002A7628" w:rsidRDefault="002A7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6FC75" w14:textId="77777777" w:rsidR="00D948B4" w:rsidRDefault="00D948B4">
      <w:r>
        <w:separator/>
      </w:r>
    </w:p>
  </w:footnote>
  <w:footnote w:type="continuationSeparator" w:id="0">
    <w:p w14:paraId="207705AB" w14:textId="77777777" w:rsidR="00D948B4" w:rsidRDefault="00D9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26E4" w14:textId="77777777" w:rsidR="002A7628" w:rsidRDefault="002A7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018463"/>
    </w:sdtPr>
    <w:sdtEndPr>
      <w:rPr>
        <w:rFonts w:ascii="Times New Roman" w:hAnsi="Times New Roman" w:cs="Times New Roman"/>
        <w:sz w:val="28"/>
        <w:szCs w:val="28"/>
      </w:rPr>
    </w:sdtEndPr>
    <w:sdtContent>
      <w:p w14:paraId="10785D3F" w14:textId="44B7852A" w:rsidR="00484DA7" w:rsidRPr="00B71FE9" w:rsidRDefault="0044720F" w:rsidP="00B71FE9">
        <w:pPr>
          <w:pStyle w:val="Header"/>
          <w:jc w:val="center"/>
          <w:rPr>
            <w:rFonts w:ascii="Times New Roman" w:hAnsi="Times New Roman" w:cs="Times New Roman"/>
            <w:sz w:val="28"/>
            <w:szCs w:val="28"/>
          </w:rPr>
        </w:pPr>
        <w:r w:rsidRPr="002A7628">
          <w:rPr>
            <w:rFonts w:ascii="Times New Roman" w:hAnsi="Times New Roman" w:cs="Times New Roman"/>
            <w:sz w:val="26"/>
            <w:szCs w:val="26"/>
          </w:rPr>
          <w:fldChar w:fldCharType="begin"/>
        </w:r>
        <w:r w:rsidRPr="002A7628">
          <w:rPr>
            <w:rFonts w:ascii="Times New Roman" w:hAnsi="Times New Roman" w:cs="Times New Roman"/>
            <w:sz w:val="26"/>
            <w:szCs w:val="26"/>
          </w:rPr>
          <w:instrText xml:space="preserve"> PAGE   \* MERGEFORMAT </w:instrText>
        </w:r>
        <w:r w:rsidRPr="002A7628">
          <w:rPr>
            <w:rFonts w:ascii="Times New Roman" w:hAnsi="Times New Roman" w:cs="Times New Roman"/>
            <w:sz w:val="26"/>
            <w:szCs w:val="26"/>
          </w:rPr>
          <w:fldChar w:fldCharType="separate"/>
        </w:r>
        <w:r w:rsidR="00BB1B4A" w:rsidRPr="002A7628">
          <w:rPr>
            <w:rFonts w:ascii="Times New Roman" w:hAnsi="Times New Roman" w:cs="Times New Roman"/>
            <w:noProof/>
            <w:sz w:val="26"/>
            <w:szCs w:val="26"/>
          </w:rPr>
          <w:t>1</w:t>
        </w:r>
        <w:r w:rsidR="00BB1B4A" w:rsidRPr="002A7628">
          <w:rPr>
            <w:rFonts w:ascii="Times New Roman" w:hAnsi="Times New Roman" w:cs="Times New Roman"/>
            <w:noProof/>
            <w:sz w:val="26"/>
            <w:szCs w:val="26"/>
          </w:rPr>
          <w:t>0</w:t>
        </w:r>
        <w:r w:rsidRPr="002A7628">
          <w:rPr>
            <w:rFonts w:ascii="Times New Roman" w:hAnsi="Times New Roman" w:cs="Times New Roman"/>
            <w:sz w:val="26"/>
            <w:szCs w:val="2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A294" w14:textId="77777777" w:rsidR="002A7628" w:rsidRDefault="002A7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4EB5D9"/>
    <w:multiLevelType w:val="singleLevel"/>
    <w:tmpl w:val="AA4EB5D9"/>
    <w:lvl w:ilvl="0">
      <w:start w:val="2"/>
      <w:numFmt w:val="decimal"/>
      <w:suff w:val="space"/>
      <w:lvlText w:val="%1."/>
      <w:lvlJc w:val="left"/>
    </w:lvl>
  </w:abstractNum>
  <w:abstractNum w:abstractNumId="1" w15:restartNumberingAfterBreak="0">
    <w:nsid w:val="2D6F2547"/>
    <w:multiLevelType w:val="hybridMultilevel"/>
    <w:tmpl w:val="1E7838B4"/>
    <w:lvl w:ilvl="0" w:tplc="4FDC2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Formatting/>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2A"/>
    <w:rsid w:val="000039A3"/>
    <w:rsid w:val="00012F00"/>
    <w:rsid w:val="00014D81"/>
    <w:rsid w:val="000211D8"/>
    <w:rsid w:val="00034CF8"/>
    <w:rsid w:val="00044707"/>
    <w:rsid w:val="000520AD"/>
    <w:rsid w:val="00056788"/>
    <w:rsid w:val="0007293B"/>
    <w:rsid w:val="00073887"/>
    <w:rsid w:val="000865EE"/>
    <w:rsid w:val="000905F6"/>
    <w:rsid w:val="000C501F"/>
    <w:rsid w:val="000E2A2D"/>
    <w:rsid w:val="000E478F"/>
    <w:rsid w:val="000E4847"/>
    <w:rsid w:val="000F0A67"/>
    <w:rsid w:val="000F37E0"/>
    <w:rsid w:val="00103CBB"/>
    <w:rsid w:val="001109BA"/>
    <w:rsid w:val="001313A5"/>
    <w:rsid w:val="001442F4"/>
    <w:rsid w:val="00153DF1"/>
    <w:rsid w:val="00154E02"/>
    <w:rsid w:val="001564CB"/>
    <w:rsid w:val="00157145"/>
    <w:rsid w:val="00157667"/>
    <w:rsid w:val="00163291"/>
    <w:rsid w:val="00183C23"/>
    <w:rsid w:val="001A4D63"/>
    <w:rsid w:val="001A577B"/>
    <w:rsid w:val="001A5C4C"/>
    <w:rsid w:val="001B4F82"/>
    <w:rsid w:val="001B5CB1"/>
    <w:rsid w:val="001B6242"/>
    <w:rsid w:val="001C0802"/>
    <w:rsid w:val="001C1A6E"/>
    <w:rsid w:val="001D7C03"/>
    <w:rsid w:val="001E7EC8"/>
    <w:rsid w:val="001F0245"/>
    <w:rsid w:val="001F7FB1"/>
    <w:rsid w:val="00201AF9"/>
    <w:rsid w:val="0021682D"/>
    <w:rsid w:val="002214A1"/>
    <w:rsid w:val="00221828"/>
    <w:rsid w:val="00225ECD"/>
    <w:rsid w:val="00230479"/>
    <w:rsid w:val="002315DE"/>
    <w:rsid w:val="002315E3"/>
    <w:rsid w:val="00240FDF"/>
    <w:rsid w:val="0024447F"/>
    <w:rsid w:val="00253784"/>
    <w:rsid w:val="00256901"/>
    <w:rsid w:val="0025763E"/>
    <w:rsid w:val="00263D32"/>
    <w:rsid w:val="00263DB1"/>
    <w:rsid w:val="0029024C"/>
    <w:rsid w:val="00296CCF"/>
    <w:rsid w:val="002A7628"/>
    <w:rsid w:val="002B276D"/>
    <w:rsid w:val="002C524B"/>
    <w:rsid w:val="002E026B"/>
    <w:rsid w:val="002E785F"/>
    <w:rsid w:val="002F43C7"/>
    <w:rsid w:val="0030084C"/>
    <w:rsid w:val="003062E6"/>
    <w:rsid w:val="00316381"/>
    <w:rsid w:val="003272D3"/>
    <w:rsid w:val="00327713"/>
    <w:rsid w:val="003568C8"/>
    <w:rsid w:val="0036455D"/>
    <w:rsid w:val="00364B21"/>
    <w:rsid w:val="003775CC"/>
    <w:rsid w:val="00382085"/>
    <w:rsid w:val="003829B9"/>
    <w:rsid w:val="003913DA"/>
    <w:rsid w:val="003930E3"/>
    <w:rsid w:val="003A2FBE"/>
    <w:rsid w:val="003A7FDD"/>
    <w:rsid w:val="003B2078"/>
    <w:rsid w:val="003B4B3E"/>
    <w:rsid w:val="003C0B47"/>
    <w:rsid w:val="003C2EB2"/>
    <w:rsid w:val="003D1678"/>
    <w:rsid w:val="003D29B1"/>
    <w:rsid w:val="003D76FC"/>
    <w:rsid w:val="003E6EBE"/>
    <w:rsid w:val="003F75EB"/>
    <w:rsid w:val="004007FA"/>
    <w:rsid w:val="0040172A"/>
    <w:rsid w:val="004042F8"/>
    <w:rsid w:val="00416786"/>
    <w:rsid w:val="00424AF9"/>
    <w:rsid w:val="00425EA7"/>
    <w:rsid w:val="004279C8"/>
    <w:rsid w:val="0043269F"/>
    <w:rsid w:val="0044720F"/>
    <w:rsid w:val="00450CBC"/>
    <w:rsid w:val="004630BB"/>
    <w:rsid w:val="00484DA7"/>
    <w:rsid w:val="00490806"/>
    <w:rsid w:val="00491BB8"/>
    <w:rsid w:val="004A2A24"/>
    <w:rsid w:val="004A4B40"/>
    <w:rsid w:val="004B4E88"/>
    <w:rsid w:val="004D0746"/>
    <w:rsid w:val="004D10D6"/>
    <w:rsid w:val="004D54D3"/>
    <w:rsid w:val="004E00A5"/>
    <w:rsid w:val="004E3587"/>
    <w:rsid w:val="004E586E"/>
    <w:rsid w:val="004F22D3"/>
    <w:rsid w:val="0050079C"/>
    <w:rsid w:val="005062A9"/>
    <w:rsid w:val="005111DA"/>
    <w:rsid w:val="00517BDC"/>
    <w:rsid w:val="00520077"/>
    <w:rsid w:val="00547975"/>
    <w:rsid w:val="005548CE"/>
    <w:rsid w:val="00563EC8"/>
    <w:rsid w:val="0056452F"/>
    <w:rsid w:val="00565C5B"/>
    <w:rsid w:val="00566AFC"/>
    <w:rsid w:val="005728FC"/>
    <w:rsid w:val="00584170"/>
    <w:rsid w:val="0058787E"/>
    <w:rsid w:val="0059012E"/>
    <w:rsid w:val="00592077"/>
    <w:rsid w:val="00597047"/>
    <w:rsid w:val="005A5B20"/>
    <w:rsid w:val="005B222A"/>
    <w:rsid w:val="005B7D20"/>
    <w:rsid w:val="005C6AA3"/>
    <w:rsid w:val="005D37E5"/>
    <w:rsid w:val="005D5072"/>
    <w:rsid w:val="005E5653"/>
    <w:rsid w:val="005E7B42"/>
    <w:rsid w:val="006003A4"/>
    <w:rsid w:val="00601620"/>
    <w:rsid w:val="00603D12"/>
    <w:rsid w:val="00615B95"/>
    <w:rsid w:val="00616BF3"/>
    <w:rsid w:val="00620B5D"/>
    <w:rsid w:val="00623ED9"/>
    <w:rsid w:val="00627448"/>
    <w:rsid w:val="00632ECC"/>
    <w:rsid w:val="006442B2"/>
    <w:rsid w:val="00653E2E"/>
    <w:rsid w:val="006658EA"/>
    <w:rsid w:val="00667756"/>
    <w:rsid w:val="00675BA1"/>
    <w:rsid w:val="0068230C"/>
    <w:rsid w:val="0068687A"/>
    <w:rsid w:val="006A3B77"/>
    <w:rsid w:val="006A7C98"/>
    <w:rsid w:val="006B0C11"/>
    <w:rsid w:val="006E484F"/>
    <w:rsid w:val="006F39EF"/>
    <w:rsid w:val="007026E2"/>
    <w:rsid w:val="00715507"/>
    <w:rsid w:val="00724423"/>
    <w:rsid w:val="00724FB9"/>
    <w:rsid w:val="007314EE"/>
    <w:rsid w:val="0073161A"/>
    <w:rsid w:val="0073216A"/>
    <w:rsid w:val="007406BE"/>
    <w:rsid w:val="00740B19"/>
    <w:rsid w:val="007425F3"/>
    <w:rsid w:val="00751462"/>
    <w:rsid w:val="00763DD5"/>
    <w:rsid w:val="007642EA"/>
    <w:rsid w:val="00771BBB"/>
    <w:rsid w:val="00776B51"/>
    <w:rsid w:val="0077750B"/>
    <w:rsid w:val="00791722"/>
    <w:rsid w:val="00793C62"/>
    <w:rsid w:val="007A4328"/>
    <w:rsid w:val="007D180A"/>
    <w:rsid w:val="007D19A4"/>
    <w:rsid w:val="007E1BFF"/>
    <w:rsid w:val="00810559"/>
    <w:rsid w:val="00820067"/>
    <w:rsid w:val="0082374D"/>
    <w:rsid w:val="0083448D"/>
    <w:rsid w:val="00844475"/>
    <w:rsid w:val="008476CD"/>
    <w:rsid w:val="00852BDD"/>
    <w:rsid w:val="00861DE5"/>
    <w:rsid w:val="00877A36"/>
    <w:rsid w:val="008A2F74"/>
    <w:rsid w:val="008A3EC1"/>
    <w:rsid w:val="008A5FC6"/>
    <w:rsid w:val="008F3177"/>
    <w:rsid w:val="008F3D1E"/>
    <w:rsid w:val="008F54D7"/>
    <w:rsid w:val="00904E35"/>
    <w:rsid w:val="0091042C"/>
    <w:rsid w:val="009168C0"/>
    <w:rsid w:val="00925890"/>
    <w:rsid w:val="009320A6"/>
    <w:rsid w:val="00940868"/>
    <w:rsid w:val="00945CF4"/>
    <w:rsid w:val="00965B56"/>
    <w:rsid w:val="009778A0"/>
    <w:rsid w:val="00980BAE"/>
    <w:rsid w:val="00980EB4"/>
    <w:rsid w:val="00987A83"/>
    <w:rsid w:val="009911A3"/>
    <w:rsid w:val="0099278E"/>
    <w:rsid w:val="009A2081"/>
    <w:rsid w:val="009A63DD"/>
    <w:rsid w:val="009A6A19"/>
    <w:rsid w:val="009A7DFE"/>
    <w:rsid w:val="009C4FA0"/>
    <w:rsid w:val="009D277F"/>
    <w:rsid w:val="009D5959"/>
    <w:rsid w:val="009D6E59"/>
    <w:rsid w:val="009E66C0"/>
    <w:rsid w:val="009E7A69"/>
    <w:rsid w:val="009F133E"/>
    <w:rsid w:val="009F134C"/>
    <w:rsid w:val="00A06FF1"/>
    <w:rsid w:val="00A110B4"/>
    <w:rsid w:val="00A150F4"/>
    <w:rsid w:val="00A1569F"/>
    <w:rsid w:val="00A21EE7"/>
    <w:rsid w:val="00A22B47"/>
    <w:rsid w:val="00A25D18"/>
    <w:rsid w:val="00A44EEC"/>
    <w:rsid w:val="00A5351E"/>
    <w:rsid w:val="00A56F5A"/>
    <w:rsid w:val="00A57802"/>
    <w:rsid w:val="00A711E4"/>
    <w:rsid w:val="00A96F92"/>
    <w:rsid w:val="00AA40A6"/>
    <w:rsid w:val="00AB62FD"/>
    <w:rsid w:val="00AB6F11"/>
    <w:rsid w:val="00AD19F2"/>
    <w:rsid w:val="00AD3AA2"/>
    <w:rsid w:val="00AE6AD8"/>
    <w:rsid w:val="00AE6FF1"/>
    <w:rsid w:val="00AE71A3"/>
    <w:rsid w:val="00B06230"/>
    <w:rsid w:val="00B11EE1"/>
    <w:rsid w:val="00B12030"/>
    <w:rsid w:val="00B40907"/>
    <w:rsid w:val="00B465CF"/>
    <w:rsid w:val="00B532CB"/>
    <w:rsid w:val="00B55463"/>
    <w:rsid w:val="00B612E1"/>
    <w:rsid w:val="00B61CD1"/>
    <w:rsid w:val="00B62B33"/>
    <w:rsid w:val="00B70A00"/>
    <w:rsid w:val="00B71FE9"/>
    <w:rsid w:val="00B811C1"/>
    <w:rsid w:val="00B825EE"/>
    <w:rsid w:val="00B9251B"/>
    <w:rsid w:val="00B93EBD"/>
    <w:rsid w:val="00BA4814"/>
    <w:rsid w:val="00BB1B4A"/>
    <w:rsid w:val="00BC290A"/>
    <w:rsid w:val="00BC7272"/>
    <w:rsid w:val="00BD1C50"/>
    <w:rsid w:val="00BD6F6F"/>
    <w:rsid w:val="00BD79AF"/>
    <w:rsid w:val="00BE08D1"/>
    <w:rsid w:val="00BE11AD"/>
    <w:rsid w:val="00BE4F1A"/>
    <w:rsid w:val="00BE544F"/>
    <w:rsid w:val="00BF6729"/>
    <w:rsid w:val="00C02CBD"/>
    <w:rsid w:val="00C255BB"/>
    <w:rsid w:val="00C25EB8"/>
    <w:rsid w:val="00C30901"/>
    <w:rsid w:val="00C359DD"/>
    <w:rsid w:val="00C36A7A"/>
    <w:rsid w:val="00C40108"/>
    <w:rsid w:val="00C43A74"/>
    <w:rsid w:val="00C515F0"/>
    <w:rsid w:val="00C60390"/>
    <w:rsid w:val="00C61E9C"/>
    <w:rsid w:val="00C61F8F"/>
    <w:rsid w:val="00C633BA"/>
    <w:rsid w:val="00C728B8"/>
    <w:rsid w:val="00C76850"/>
    <w:rsid w:val="00C84610"/>
    <w:rsid w:val="00C84857"/>
    <w:rsid w:val="00C91113"/>
    <w:rsid w:val="00C91CD5"/>
    <w:rsid w:val="00CA167D"/>
    <w:rsid w:val="00CB06BA"/>
    <w:rsid w:val="00CB0937"/>
    <w:rsid w:val="00CB7C08"/>
    <w:rsid w:val="00CE06F9"/>
    <w:rsid w:val="00CF5F1C"/>
    <w:rsid w:val="00D07EC1"/>
    <w:rsid w:val="00D11A5D"/>
    <w:rsid w:val="00D323CD"/>
    <w:rsid w:val="00D457C8"/>
    <w:rsid w:val="00D505D5"/>
    <w:rsid w:val="00D5669B"/>
    <w:rsid w:val="00D626D1"/>
    <w:rsid w:val="00D65F8C"/>
    <w:rsid w:val="00D672A1"/>
    <w:rsid w:val="00D679AF"/>
    <w:rsid w:val="00D75667"/>
    <w:rsid w:val="00D83216"/>
    <w:rsid w:val="00D920C5"/>
    <w:rsid w:val="00D93D4E"/>
    <w:rsid w:val="00D93E8F"/>
    <w:rsid w:val="00D9427A"/>
    <w:rsid w:val="00D948B4"/>
    <w:rsid w:val="00DC307D"/>
    <w:rsid w:val="00DC3A9B"/>
    <w:rsid w:val="00DD05E4"/>
    <w:rsid w:val="00DE0613"/>
    <w:rsid w:val="00DE4E5D"/>
    <w:rsid w:val="00DE52E6"/>
    <w:rsid w:val="00DE5BEE"/>
    <w:rsid w:val="00E12575"/>
    <w:rsid w:val="00E161DB"/>
    <w:rsid w:val="00E20CCD"/>
    <w:rsid w:val="00E36FB0"/>
    <w:rsid w:val="00E42823"/>
    <w:rsid w:val="00E4667F"/>
    <w:rsid w:val="00E470CF"/>
    <w:rsid w:val="00EA066A"/>
    <w:rsid w:val="00EA7BED"/>
    <w:rsid w:val="00EB30B2"/>
    <w:rsid w:val="00EC6908"/>
    <w:rsid w:val="00ED72AC"/>
    <w:rsid w:val="00EE0E10"/>
    <w:rsid w:val="00EE0EDB"/>
    <w:rsid w:val="00EE17BA"/>
    <w:rsid w:val="00F20079"/>
    <w:rsid w:val="00F5435D"/>
    <w:rsid w:val="00F74826"/>
    <w:rsid w:val="00F81D52"/>
    <w:rsid w:val="00F86654"/>
    <w:rsid w:val="00F916D7"/>
    <w:rsid w:val="00FA573B"/>
    <w:rsid w:val="00FF0597"/>
    <w:rsid w:val="08CF7E67"/>
    <w:rsid w:val="0A321F85"/>
    <w:rsid w:val="136513FF"/>
    <w:rsid w:val="171E22BE"/>
    <w:rsid w:val="1DC151C3"/>
    <w:rsid w:val="32F5296E"/>
    <w:rsid w:val="33DC55A1"/>
    <w:rsid w:val="33F62102"/>
    <w:rsid w:val="3B7665B9"/>
    <w:rsid w:val="58B40E42"/>
    <w:rsid w:val="5DA65240"/>
    <w:rsid w:val="675826CF"/>
    <w:rsid w:val="6A214584"/>
    <w:rsid w:val="6D890F76"/>
    <w:rsid w:val="7B821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BF3B"/>
  <w15:docId w15:val="{174661DD-8E20-49B5-AB9C-990F6CBB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qFormat="1"/>
    <w:lsdException w:name="Medium Shading 2 Accent 1" w:uiPriority="64" w:qFormat="1"/>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qFormat="1"/>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7D"/>
    <w:pPr>
      <w:spacing w:line="276" w:lineRule="auto"/>
    </w:pPr>
    <w:rPr>
      <w:rFonts w:ascii="Arial" w:eastAsia="Arial" w:hAnsi="Arial" w:cs="Arial"/>
      <w:sz w:val="22"/>
      <w:szCs w:val="22"/>
      <w:lang w:val="vi"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character" w:styleId="Hyperlink">
    <w:name w:val="Hyperlink"/>
    <w:rPr>
      <w:color w:val="0000FF"/>
      <w:u w:val="single"/>
    </w:rPr>
  </w:style>
  <w:style w:type="paragraph" w:styleId="ListParagraph">
    <w:name w:val="List Paragraph"/>
    <w:basedOn w:val="Normal"/>
    <w:uiPriority w:val="34"/>
    <w:qFormat/>
    <w:pPr>
      <w:ind w:left="726"/>
      <w:contextualSpacing/>
    </w:pPr>
  </w:style>
  <w:style w:type="character" w:customStyle="1" w:styleId="HeaderChar">
    <w:name w:val="Header Char"/>
    <w:basedOn w:val="DefaultParagraphFont"/>
    <w:link w:val="Header"/>
    <w:uiPriority w:val="99"/>
    <w:rPr>
      <w:rFonts w:ascii="Arial" w:eastAsia="Arial" w:hAnsi="Arial" w:cs="Arial"/>
      <w:sz w:val="22"/>
      <w:szCs w:val="22"/>
      <w:lang w:val="vi" w:eastAsia="ko-KR"/>
    </w:rPr>
  </w:style>
  <w:style w:type="character" w:customStyle="1" w:styleId="FooterChar">
    <w:name w:val="Footer Char"/>
    <w:basedOn w:val="DefaultParagraphFont"/>
    <w:link w:val="Footer"/>
    <w:uiPriority w:val="99"/>
    <w:rPr>
      <w:rFonts w:ascii="Arial" w:eastAsia="Arial" w:hAnsi="Arial" w:cs="Arial"/>
      <w:sz w:val="22"/>
      <w:szCs w:val="22"/>
      <w:lang w:val="vi" w:eastAsia="ko-KR"/>
    </w:rPr>
  </w:style>
  <w:style w:type="paragraph" w:styleId="NormalWeb">
    <w:name w:val="Normal (Web)"/>
    <w:basedOn w:val="Normal"/>
    <w:uiPriority w:val="99"/>
    <w:semiHidden/>
    <w:unhideWhenUsed/>
    <w:rsid w:val="007321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C25EB8"/>
    <w:pPr>
      <w:spacing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C25EB8"/>
    <w:rPr>
      <w:rFonts w:eastAsia="Times New Roman"/>
    </w:rPr>
  </w:style>
  <w:style w:type="character" w:styleId="FootnoteReference">
    <w:name w:val="footnote reference"/>
    <w:basedOn w:val="DefaultParagraphFont"/>
    <w:uiPriority w:val="99"/>
    <w:semiHidden/>
    <w:unhideWhenUsed/>
    <w:rsid w:val="00C25EB8"/>
    <w:rPr>
      <w:vertAlign w:val="superscript"/>
    </w:rPr>
  </w:style>
  <w:style w:type="character" w:customStyle="1" w:styleId="UnresolvedMention1">
    <w:name w:val="Unresolved Mention1"/>
    <w:basedOn w:val="DefaultParagraphFont"/>
    <w:uiPriority w:val="99"/>
    <w:semiHidden/>
    <w:unhideWhenUsed/>
    <w:rsid w:val="00DE0613"/>
    <w:rPr>
      <w:color w:val="605E5C"/>
      <w:shd w:val="clear" w:color="auto" w:fill="E1DFDD"/>
    </w:rPr>
  </w:style>
  <w:style w:type="paragraph" w:styleId="BalloonText">
    <w:name w:val="Balloon Text"/>
    <w:basedOn w:val="Normal"/>
    <w:link w:val="BalloonTextChar"/>
    <w:uiPriority w:val="99"/>
    <w:semiHidden/>
    <w:unhideWhenUsed/>
    <w:rsid w:val="00751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62"/>
    <w:rPr>
      <w:rFonts w:ascii="Segoe UI" w:eastAsia="Arial" w:hAnsi="Segoe UI" w:cs="Segoe UI"/>
      <w:sz w:val="18"/>
      <w:szCs w:val="18"/>
      <w:lang w:val="vi" w:eastAsia="ko-KR"/>
    </w:rPr>
  </w:style>
  <w:style w:type="paragraph" w:styleId="Revision">
    <w:name w:val="Revision"/>
    <w:hidden/>
    <w:uiPriority w:val="99"/>
    <w:semiHidden/>
    <w:rsid w:val="005728FC"/>
    <w:rPr>
      <w:rFonts w:ascii="Arial" w:eastAsia="Arial" w:hAnsi="Arial" w:cs="Arial"/>
      <w:sz w:val="22"/>
      <w:szCs w:val="22"/>
      <w:lang w:val="vi" w:eastAsia="ko-KR"/>
    </w:rPr>
  </w:style>
  <w:style w:type="character" w:styleId="UnresolvedMention">
    <w:name w:val="Unresolved Mention"/>
    <w:basedOn w:val="DefaultParagraphFont"/>
    <w:uiPriority w:val="99"/>
    <w:semiHidden/>
    <w:unhideWhenUsed/>
    <w:rsid w:val="003C2EB2"/>
    <w:rPr>
      <w:color w:val="605E5C"/>
      <w:shd w:val="clear" w:color="auto" w:fill="E1DFDD"/>
    </w:rPr>
  </w:style>
  <w:style w:type="character" w:styleId="FollowedHyperlink">
    <w:name w:val="FollowedHyperlink"/>
    <w:basedOn w:val="DefaultParagraphFont"/>
    <w:uiPriority w:val="99"/>
    <w:semiHidden/>
    <w:unhideWhenUsed/>
    <w:rsid w:val="005A5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8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antuyengiaouel8@gmail.com" TargetMode="External"/><Relationship Id="rId4" Type="http://schemas.openxmlformats.org/officeDocument/2006/relationships/settings" Target="settings.xml"/><Relationship Id="rId9" Type="http://schemas.openxmlformats.org/officeDocument/2006/relationships/hyperlink" Target="https://link.uel.edu.vn/dkshcdcdt320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TRUNG</dc:creator>
  <cp:lastModifiedBy>Ngọc Tân Chế Thị</cp:lastModifiedBy>
  <cp:revision>16</cp:revision>
  <cp:lastPrinted>2024-02-22T10:38:00Z</cp:lastPrinted>
  <dcterms:created xsi:type="dcterms:W3CDTF">2024-02-20T03:13:00Z</dcterms:created>
  <dcterms:modified xsi:type="dcterms:W3CDTF">2024-02-22T10:45:00Z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EFD70E8547A2422C8B693EB6628A1F2A</vt:lpwstr>
  </property>
</Properties>
</file>