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8" w:type="dxa"/>
        <w:tblInd w:w="-1134" w:type="dxa"/>
        <w:tblLook w:val="01E0" w:firstRow="1" w:lastRow="1" w:firstColumn="1" w:lastColumn="1" w:noHBand="0" w:noVBand="0"/>
      </w:tblPr>
      <w:tblGrid>
        <w:gridCol w:w="5813"/>
        <w:gridCol w:w="5245"/>
      </w:tblGrid>
      <w:tr w:rsidR="00130F25" w:rsidRPr="00A31C23" w14:paraId="7E27BFEB" w14:textId="77777777" w:rsidTr="00130F25">
        <w:tc>
          <w:tcPr>
            <w:tcW w:w="5813" w:type="dxa"/>
            <w:shd w:val="clear" w:color="auto" w:fill="auto"/>
          </w:tcPr>
          <w:p w14:paraId="31828479" w14:textId="77777777" w:rsidR="00130F25" w:rsidRPr="00130F25" w:rsidRDefault="00130F25" w:rsidP="00AA1F3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0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THÀNH ĐOÀN TP. HỒ CHÍ MINH</w:t>
            </w:r>
          </w:p>
          <w:p w14:paraId="7720EEE5" w14:textId="77777777" w:rsidR="00130F25" w:rsidRPr="00A31C23" w:rsidRDefault="00130F25" w:rsidP="00AA1F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BCH ĐOÀN TRƯỜNG ĐH KINH TẾ - LUẬT</w:t>
            </w:r>
          </w:p>
          <w:p w14:paraId="4579B855" w14:textId="77777777" w:rsidR="00130F25" w:rsidRPr="00A31C23" w:rsidRDefault="00130F25" w:rsidP="00AA1F3B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31C23">
              <w:rPr>
                <w:rFonts w:ascii="Times New Roman" w:hAnsi="Times New Roman"/>
                <w:color w:val="000000"/>
                <w:sz w:val="28"/>
              </w:rPr>
              <w:t>***</w:t>
            </w:r>
          </w:p>
          <w:p w14:paraId="69A17981" w14:textId="77777777" w:rsidR="00130F25" w:rsidRPr="00A31C23" w:rsidRDefault="00130F25" w:rsidP="006B4A55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31C23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A31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6B4A5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F56479">
              <w:rPr>
                <w:rFonts w:ascii="Times New Roman" w:hAnsi="Times New Roman"/>
                <w:color w:val="000000"/>
                <w:sz w:val="28"/>
                <w:szCs w:val="28"/>
              </w:rPr>
              <w:t>-TB/ĐTN-</w:t>
            </w:r>
            <w:r w:rsidRPr="00A31C23">
              <w:rPr>
                <w:rFonts w:ascii="Times New Roman" w:hAnsi="Times New Roman"/>
                <w:color w:val="000000"/>
                <w:sz w:val="28"/>
                <w:szCs w:val="28"/>
              </w:rPr>
              <w:t>VP</w:t>
            </w:r>
          </w:p>
        </w:tc>
        <w:tc>
          <w:tcPr>
            <w:tcW w:w="5245" w:type="dxa"/>
            <w:shd w:val="clear" w:color="auto" w:fill="auto"/>
          </w:tcPr>
          <w:p w14:paraId="72BF47E4" w14:textId="77777777" w:rsidR="00130F25" w:rsidRPr="00A31C23" w:rsidRDefault="00130F25" w:rsidP="00AA1F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u w:val="single"/>
              </w:rPr>
            </w:pPr>
            <w:r w:rsidRPr="00A31C2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 xml:space="preserve">      </w:t>
            </w:r>
            <w:r w:rsidRPr="00A31C2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14:paraId="2F35E399" w14:textId="77777777" w:rsidR="00130F25" w:rsidRPr="00A31C23" w:rsidRDefault="00130F25" w:rsidP="00AA1F3B">
            <w:pPr>
              <w:jc w:val="center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</w:p>
          <w:p w14:paraId="41694278" w14:textId="77777777" w:rsidR="00130F25" w:rsidRPr="00A31C23" w:rsidRDefault="00130F25" w:rsidP="006B4A55">
            <w:pPr>
              <w:jc w:val="right"/>
              <w:rPr>
                <w:rFonts w:ascii="Times New Roman" w:hAnsi="Times New Roman"/>
                <w:bCs/>
                <w:color w:val="000000"/>
                <w:spacing w:val="-4"/>
                <w:sz w:val="30"/>
                <w:szCs w:val="30"/>
              </w:rPr>
            </w:pPr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TP. </w:t>
            </w:r>
            <w:proofErr w:type="spellStart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>Hồ</w:t>
            </w:r>
            <w:proofErr w:type="spellEnd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proofErr w:type="spellStart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>Chí</w:t>
            </w:r>
            <w:proofErr w:type="spellEnd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Minh, </w:t>
            </w:r>
            <w:proofErr w:type="spellStart"/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r w:rsidR="006B4A55">
              <w:rPr>
                <w:rFonts w:ascii="Times New Roman" w:hAnsi="Times New Roman"/>
                <w:i/>
                <w:iCs/>
                <w:color w:val="000000"/>
                <w:spacing w:val="-4"/>
              </w:rPr>
              <w:t>19</w:t>
            </w:r>
            <w:r w:rsidR="00F56479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proofErr w:type="spellStart"/>
            <w:r w:rsidR="00F56479">
              <w:rPr>
                <w:rFonts w:ascii="Times New Roman" w:hAnsi="Times New Roman"/>
                <w:i/>
                <w:iCs/>
                <w:color w:val="000000"/>
                <w:spacing w:val="-4"/>
              </w:rPr>
              <w:t>tháng</w:t>
            </w:r>
            <w:proofErr w:type="spellEnd"/>
            <w:r w:rsidR="00F56479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</w:t>
            </w:r>
            <w:r w:rsidR="008F2133">
              <w:rPr>
                <w:rFonts w:ascii="Times New Roman" w:hAnsi="Times New Roman"/>
                <w:i/>
                <w:iCs/>
                <w:color w:val="000000"/>
                <w:spacing w:val="-4"/>
              </w:rPr>
              <w:t>10</w:t>
            </w:r>
            <w:r w:rsidRPr="00A31C23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 năm 2019</w:t>
            </w:r>
          </w:p>
        </w:tc>
      </w:tr>
    </w:tbl>
    <w:p w14:paraId="55FAA1C4" w14:textId="77777777" w:rsidR="00130F25" w:rsidRPr="00130F25" w:rsidRDefault="00130F25" w:rsidP="00130F25">
      <w:pPr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p w14:paraId="0B1CBEBD" w14:textId="77777777" w:rsidR="00130F25" w:rsidRPr="00A31C23" w:rsidRDefault="00130F25" w:rsidP="00F56479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A31C23">
        <w:rPr>
          <w:rFonts w:ascii="Times New Roman" w:hAnsi="Times New Roman"/>
          <w:b/>
          <w:color w:val="000000"/>
          <w:sz w:val="32"/>
        </w:rPr>
        <w:t>THÔNG BÁO</w:t>
      </w:r>
    </w:p>
    <w:p w14:paraId="68CE06AA" w14:textId="77777777" w:rsidR="00130F25" w:rsidRDefault="00130F25" w:rsidP="00F56479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1C23">
        <w:rPr>
          <w:rFonts w:ascii="Times New Roman" w:hAnsi="Times New Roman"/>
          <w:b/>
          <w:color w:val="000000"/>
          <w:sz w:val="28"/>
          <w:szCs w:val="28"/>
        </w:rPr>
        <w:t>V/v</w:t>
      </w:r>
      <w:r w:rsidRPr="00A31C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b/>
          <w:color w:val="000000"/>
          <w:sz w:val="28"/>
          <w:szCs w:val="28"/>
        </w:rPr>
        <w:t>Mời</w:t>
      </w:r>
      <w:proofErr w:type="spellEnd"/>
      <w:r w:rsidR="008F21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b/>
          <w:color w:val="000000"/>
          <w:sz w:val="28"/>
          <w:szCs w:val="28"/>
        </w:rPr>
        <w:t>cán</w:t>
      </w:r>
      <w:proofErr w:type="spellEnd"/>
      <w:r w:rsidR="008F21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b/>
          <w:color w:val="000000"/>
          <w:sz w:val="28"/>
          <w:szCs w:val="28"/>
        </w:rPr>
        <w:t>bộ</w:t>
      </w:r>
      <w:proofErr w:type="spellEnd"/>
      <w:r w:rsidR="008F21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b/>
          <w:color w:val="000000"/>
          <w:sz w:val="28"/>
          <w:szCs w:val="28"/>
        </w:rPr>
        <w:t>Đoàn</w:t>
      </w:r>
      <w:proofErr w:type="spellEnd"/>
      <w:r w:rsidR="008F21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b/>
          <w:color w:val="000000"/>
          <w:sz w:val="28"/>
          <w:szCs w:val="28"/>
        </w:rPr>
        <w:t>viên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thanh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niên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tham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dự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2E295D4" w14:textId="09F268CB" w:rsidR="00130F25" w:rsidRDefault="008F2133" w:rsidP="00F56479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Vòng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bán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kết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giải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thưởng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Eureka 2019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lĩnh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vực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Hành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chính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Pháp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lý</w:t>
      </w:r>
      <w:proofErr w:type="spellEnd"/>
    </w:p>
    <w:p w14:paraId="099AB957" w14:textId="77777777" w:rsidR="008F2133" w:rsidRDefault="008F2133" w:rsidP="00F56479">
      <w:pPr>
        <w:spacing w:before="60" w:after="60" w:line="28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Năm 2020</w:t>
      </w:r>
    </w:p>
    <w:p w14:paraId="0FC4F17C" w14:textId="77777777" w:rsidR="00130F25" w:rsidRPr="00A31C23" w:rsidRDefault="00130F25" w:rsidP="00130F2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31C23">
        <w:rPr>
          <w:rFonts w:ascii="Times New Roman" w:hAnsi="Times New Roman"/>
          <w:color w:val="000000"/>
          <w:sz w:val="28"/>
          <w:szCs w:val="28"/>
        </w:rPr>
        <w:t>---------</w:t>
      </w:r>
    </w:p>
    <w:p w14:paraId="1170E257" w14:textId="77777777" w:rsidR="00130F25" w:rsidRPr="00E5240B" w:rsidRDefault="00130F25" w:rsidP="00E5240B">
      <w:pPr>
        <w:tabs>
          <w:tab w:val="right" w:pos="9072"/>
        </w:tabs>
        <w:jc w:val="center"/>
        <w:rPr>
          <w:rFonts w:ascii="Times New Roman" w:hAnsi="Times New Roman"/>
          <w:b/>
          <w:color w:val="000000"/>
          <w:sz w:val="12"/>
          <w:szCs w:val="28"/>
        </w:rPr>
      </w:pPr>
    </w:p>
    <w:p w14:paraId="32A7D13D" w14:textId="77777777" w:rsidR="00130F25" w:rsidRDefault="008F2133" w:rsidP="008F2133">
      <w:pPr>
        <w:spacing w:before="60" w:after="6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Nhằm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giúp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bạn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thêm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kinh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nghiệm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trong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hoạt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nghiên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cứu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khoa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mảng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Hành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chính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Pháp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Ban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vụ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báo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đến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cơ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sở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về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việc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mời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cán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thanh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niên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tham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30F25">
        <w:rPr>
          <w:rFonts w:ascii="Times New Roman" w:hAnsi="Times New Roman"/>
          <w:color w:val="000000"/>
          <w:sz w:val="28"/>
          <w:szCs w:val="28"/>
        </w:rPr>
        <w:t>dự</w:t>
      </w:r>
      <w:proofErr w:type="spellEnd"/>
      <w:r w:rsidR="00130F2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chương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trình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nội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dung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cụ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thể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như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192A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="00A8192A">
        <w:rPr>
          <w:rFonts w:ascii="Times New Roman" w:hAnsi="Times New Roman"/>
          <w:color w:val="000000"/>
          <w:sz w:val="28"/>
          <w:szCs w:val="28"/>
        </w:rPr>
        <w:t>:</w:t>
      </w:r>
    </w:p>
    <w:p w14:paraId="6B12DC63" w14:textId="77777777" w:rsidR="00A8192A" w:rsidRDefault="00A8192A" w:rsidP="00F56479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Thời</w:t>
      </w:r>
      <w:proofErr w:type="spellEnd"/>
      <w:r w:rsidRPr="00F564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gian</w:t>
      </w:r>
      <w:proofErr w:type="spellEnd"/>
      <w:r w:rsidRPr="00F56479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133">
        <w:rPr>
          <w:rFonts w:ascii="Times New Roman" w:hAnsi="Times New Roman"/>
          <w:color w:val="000000"/>
          <w:sz w:val="28"/>
          <w:szCs w:val="28"/>
        </w:rPr>
        <w:t>13h0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8F2133">
        <w:rPr>
          <w:rFonts w:ascii="Times New Roman" w:hAnsi="Times New Roman"/>
          <w:color w:val="000000"/>
          <w:sz w:val="28"/>
          <w:szCs w:val="28"/>
        </w:rPr>
        <w:t xml:space="preserve">7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tháng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10 năm 2019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F56479">
        <w:rPr>
          <w:rFonts w:ascii="Times New Roman" w:hAnsi="Times New Roman"/>
          <w:color w:val="000000"/>
          <w:sz w:val="28"/>
          <w:szCs w:val="28"/>
        </w:rPr>
        <w:t>Thứ</w:t>
      </w:r>
      <w:proofErr w:type="spellEnd"/>
      <w:r w:rsidR="00F564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6479">
        <w:rPr>
          <w:rFonts w:ascii="Times New Roman" w:hAnsi="Times New Roman"/>
          <w:color w:val="000000"/>
          <w:sz w:val="28"/>
          <w:szCs w:val="28"/>
        </w:rPr>
        <w:t>bảy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4D9DA9E4" w14:textId="77777777" w:rsidR="00A8192A" w:rsidRDefault="00A8192A" w:rsidP="00F56479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Địa</w:t>
      </w:r>
      <w:proofErr w:type="spellEnd"/>
      <w:r w:rsidRPr="00F564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điểm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Khu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tự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Đại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Kinh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Luật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48B6745" w14:textId="77777777" w:rsidR="00A8192A" w:rsidRPr="00F56479" w:rsidRDefault="00A8192A" w:rsidP="00F56479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56479">
        <w:rPr>
          <w:rFonts w:ascii="Times New Roman" w:hAnsi="Times New Roman"/>
          <w:b/>
          <w:color w:val="000000"/>
          <w:sz w:val="28"/>
          <w:szCs w:val="28"/>
        </w:rPr>
        <w:t>Nội</w:t>
      </w:r>
      <w:proofErr w:type="spellEnd"/>
      <w:r w:rsidRPr="00F56479">
        <w:rPr>
          <w:rFonts w:ascii="Times New Roman" w:hAnsi="Times New Roman"/>
          <w:b/>
          <w:color w:val="000000"/>
          <w:sz w:val="28"/>
          <w:szCs w:val="28"/>
        </w:rPr>
        <w:t xml:space="preserve"> dung:</w:t>
      </w:r>
      <w:r w:rsidR="008F21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8F2133" w:rsidRPr="008F2133">
        <w:rPr>
          <w:rFonts w:ascii="Times New Roman" w:hAnsi="Times New Roman"/>
          <w:color w:val="000000"/>
          <w:sz w:val="28"/>
          <w:szCs w:val="28"/>
        </w:rPr>
        <w:t>Tha</w:t>
      </w:r>
      <w:r w:rsidR="008F2133">
        <w:rPr>
          <w:rFonts w:ascii="Times New Roman" w:hAnsi="Times New Roman"/>
          <w:color w:val="000000"/>
          <w:sz w:val="28"/>
          <w:szCs w:val="28"/>
        </w:rPr>
        <w:t>m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quan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đề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tài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nghiên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cứu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khoa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thí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sinh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tham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dự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Eureka 2019</w:t>
      </w:r>
    </w:p>
    <w:p w14:paraId="63059AEE" w14:textId="77777777" w:rsidR="008F2133" w:rsidRDefault="008F2133" w:rsidP="00F56479">
      <w:pPr>
        <w:pStyle w:val="ListParagraph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Đối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tượng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tham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dự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691586A2" w14:textId="77777777" w:rsidR="008F2133" w:rsidRPr="008F2133" w:rsidRDefault="008F2133" w:rsidP="008F2133">
      <w:pPr>
        <w:spacing w:before="60" w:after="6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F2133"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 w:rsidRP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2133">
        <w:rPr>
          <w:rFonts w:ascii="Times New Roman" w:hAnsi="Times New Roman"/>
          <w:color w:val="000000"/>
          <w:sz w:val="28"/>
          <w:szCs w:val="28"/>
        </w:rPr>
        <w:t>sinh</w:t>
      </w:r>
      <w:proofErr w:type="spellEnd"/>
      <w:r w:rsidRP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2133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8F2133">
        <w:rPr>
          <w:rFonts w:ascii="Times New Roman" w:hAnsi="Times New Roman"/>
          <w:color w:val="000000"/>
          <w:sz w:val="28"/>
          <w:szCs w:val="28"/>
        </w:rPr>
        <w:t xml:space="preserve"> có </w:t>
      </w:r>
      <w:proofErr w:type="spellStart"/>
      <w:r w:rsidRPr="008F2133">
        <w:rPr>
          <w:rFonts w:ascii="Times New Roman" w:hAnsi="Times New Roman"/>
          <w:color w:val="000000"/>
          <w:sz w:val="28"/>
          <w:szCs w:val="28"/>
        </w:rPr>
        <w:t>định</w:t>
      </w:r>
      <w:proofErr w:type="spellEnd"/>
      <w:r w:rsidRP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2133">
        <w:rPr>
          <w:rFonts w:ascii="Times New Roman" w:hAnsi="Times New Roman"/>
          <w:color w:val="000000"/>
          <w:sz w:val="28"/>
          <w:szCs w:val="28"/>
        </w:rPr>
        <w:t>hướng</w:t>
      </w:r>
      <w:proofErr w:type="spellEnd"/>
      <w:r w:rsidRP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2133">
        <w:rPr>
          <w:rFonts w:ascii="Times New Roman" w:hAnsi="Times New Roman"/>
          <w:color w:val="000000"/>
          <w:sz w:val="28"/>
          <w:szCs w:val="28"/>
        </w:rPr>
        <w:t>nghiên</w:t>
      </w:r>
      <w:proofErr w:type="spellEnd"/>
      <w:r w:rsidRP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2133">
        <w:rPr>
          <w:rFonts w:ascii="Times New Roman" w:hAnsi="Times New Roman"/>
          <w:color w:val="000000"/>
          <w:sz w:val="28"/>
          <w:szCs w:val="28"/>
        </w:rPr>
        <w:t>cứu</w:t>
      </w:r>
      <w:proofErr w:type="spellEnd"/>
      <w:r w:rsidRPr="008F2133">
        <w:rPr>
          <w:rFonts w:ascii="Times New Roman" w:hAnsi="Times New Roman"/>
          <w:color w:val="000000"/>
          <w:sz w:val="28"/>
          <w:szCs w:val="28"/>
        </w:rPr>
        <w:t xml:space="preserve"> khoa </w:t>
      </w:r>
      <w:proofErr w:type="spellStart"/>
      <w:r w:rsidRPr="008F2133"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 w:rsidRP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2133">
        <w:rPr>
          <w:rFonts w:ascii="Times New Roman" w:hAnsi="Times New Roman"/>
          <w:color w:val="000000"/>
          <w:sz w:val="28"/>
          <w:szCs w:val="28"/>
        </w:rPr>
        <w:t>mảng</w:t>
      </w:r>
      <w:proofErr w:type="spellEnd"/>
      <w:r w:rsidRP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2133">
        <w:rPr>
          <w:rFonts w:ascii="Times New Roman" w:hAnsi="Times New Roman"/>
          <w:color w:val="000000"/>
          <w:sz w:val="28"/>
          <w:szCs w:val="28"/>
        </w:rPr>
        <w:t>hành</w:t>
      </w:r>
      <w:proofErr w:type="spellEnd"/>
      <w:r w:rsidRP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2133">
        <w:rPr>
          <w:rFonts w:ascii="Times New Roman" w:hAnsi="Times New Roman"/>
          <w:color w:val="000000"/>
          <w:sz w:val="28"/>
          <w:szCs w:val="28"/>
        </w:rPr>
        <w:t>chính</w:t>
      </w:r>
      <w:proofErr w:type="spellEnd"/>
      <w:r w:rsidRPr="008F2133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8F2133">
        <w:rPr>
          <w:rFonts w:ascii="Times New Roman" w:hAnsi="Times New Roman"/>
          <w:color w:val="000000"/>
          <w:sz w:val="28"/>
          <w:szCs w:val="28"/>
        </w:rPr>
        <w:t>pháp</w:t>
      </w:r>
      <w:proofErr w:type="spellEnd"/>
      <w:r w:rsidRPr="008F2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F2133">
        <w:rPr>
          <w:rFonts w:ascii="Times New Roman" w:hAnsi="Times New Roman"/>
          <w:color w:val="000000"/>
          <w:sz w:val="28"/>
          <w:szCs w:val="28"/>
        </w:rPr>
        <w:t>lý</w:t>
      </w:r>
      <w:proofErr w:type="spellEnd"/>
    </w:p>
    <w:p w14:paraId="79DADD73" w14:textId="77777777" w:rsidR="00A8192A" w:rsidRPr="008F2133" w:rsidRDefault="008F2133" w:rsidP="008F2133">
      <w:pPr>
        <w:spacing w:before="60" w:after="6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2133">
        <w:rPr>
          <w:rFonts w:ascii="Times New Roman" w:hAnsi="Times New Roman"/>
          <w:color w:val="000000"/>
          <w:sz w:val="28"/>
          <w:szCs w:val="28"/>
        </w:rPr>
        <w:t>- Ban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vụ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phân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bổ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lượng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tham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đến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cơ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sở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như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394"/>
        <w:gridCol w:w="2126"/>
        <w:gridCol w:w="1554"/>
      </w:tblGrid>
      <w:tr w:rsidR="00F56479" w14:paraId="040317A5" w14:textId="77777777" w:rsidTr="00F56479">
        <w:trPr>
          <w:trHeight w:val="549"/>
          <w:tblHeader/>
          <w:jc w:val="center"/>
        </w:trPr>
        <w:tc>
          <w:tcPr>
            <w:tcW w:w="988" w:type="dxa"/>
            <w:vAlign w:val="center"/>
          </w:tcPr>
          <w:p w14:paraId="5C6E747E" w14:textId="77777777" w:rsidR="00107791" w:rsidRPr="00107791" w:rsidRDefault="00107791" w:rsidP="00F564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77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4394" w:type="dxa"/>
            <w:vAlign w:val="center"/>
          </w:tcPr>
          <w:p w14:paraId="1477FF63" w14:textId="77777777" w:rsidR="00107791" w:rsidRPr="00107791" w:rsidRDefault="00107791" w:rsidP="00F564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77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2126" w:type="dxa"/>
            <w:vAlign w:val="center"/>
          </w:tcPr>
          <w:p w14:paraId="5A8D24DF" w14:textId="77777777" w:rsidR="00107791" w:rsidRPr="00107791" w:rsidRDefault="00107791" w:rsidP="00F564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77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SỐ LƯỢNG</w:t>
            </w:r>
          </w:p>
        </w:tc>
        <w:tc>
          <w:tcPr>
            <w:tcW w:w="1554" w:type="dxa"/>
            <w:vAlign w:val="center"/>
          </w:tcPr>
          <w:p w14:paraId="73CC69C8" w14:textId="77777777" w:rsidR="00107791" w:rsidRPr="00107791" w:rsidRDefault="00107791" w:rsidP="00F564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77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GHI CHÚ</w:t>
            </w:r>
          </w:p>
        </w:tc>
      </w:tr>
      <w:tr w:rsidR="00107791" w14:paraId="0C8C7872" w14:textId="77777777" w:rsidTr="00107791">
        <w:trPr>
          <w:trHeight w:val="510"/>
          <w:jc w:val="center"/>
        </w:trPr>
        <w:tc>
          <w:tcPr>
            <w:tcW w:w="988" w:type="dxa"/>
            <w:vAlign w:val="center"/>
          </w:tcPr>
          <w:p w14:paraId="05AEBD55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14:paraId="1BA215B0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2126" w:type="dxa"/>
            <w:vAlign w:val="center"/>
          </w:tcPr>
          <w:p w14:paraId="3426B012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4" w:type="dxa"/>
            <w:vAlign w:val="center"/>
          </w:tcPr>
          <w:p w14:paraId="4B3D5FAE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7791" w14:paraId="403C8290" w14:textId="77777777" w:rsidTr="00107791">
        <w:trPr>
          <w:trHeight w:val="510"/>
          <w:jc w:val="center"/>
        </w:trPr>
        <w:tc>
          <w:tcPr>
            <w:tcW w:w="988" w:type="dxa"/>
            <w:vAlign w:val="center"/>
          </w:tcPr>
          <w:p w14:paraId="03F565EA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14:paraId="785373D5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ngoại</w:t>
            </w:r>
            <w:proofErr w:type="spellEnd"/>
          </w:p>
        </w:tc>
        <w:tc>
          <w:tcPr>
            <w:tcW w:w="2126" w:type="dxa"/>
            <w:vAlign w:val="center"/>
          </w:tcPr>
          <w:p w14:paraId="348FAA91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4" w:type="dxa"/>
            <w:vAlign w:val="center"/>
          </w:tcPr>
          <w:p w14:paraId="068F3DA4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7791" w14:paraId="49C887DB" w14:textId="77777777" w:rsidTr="00107791">
        <w:trPr>
          <w:trHeight w:val="510"/>
          <w:jc w:val="center"/>
        </w:trPr>
        <w:tc>
          <w:tcPr>
            <w:tcW w:w="988" w:type="dxa"/>
            <w:vAlign w:val="center"/>
          </w:tcPr>
          <w:p w14:paraId="6C699AD0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14:paraId="2A6508DD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Ngân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hang</w:t>
            </w:r>
          </w:p>
        </w:tc>
        <w:tc>
          <w:tcPr>
            <w:tcW w:w="2126" w:type="dxa"/>
            <w:vAlign w:val="center"/>
          </w:tcPr>
          <w:p w14:paraId="0111BDF6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4" w:type="dxa"/>
            <w:vAlign w:val="center"/>
          </w:tcPr>
          <w:p w14:paraId="20B13846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7791" w14:paraId="28734602" w14:textId="77777777" w:rsidTr="00107791">
        <w:trPr>
          <w:trHeight w:val="510"/>
          <w:jc w:val="center"/>
        </w:trPr>
        <w:tc>
          <w:tcPr>
            <w:tcW w:w="988" w:type="dxa"/>
            <w:vAlign w:val="center"/>
          </w:tcPr>
          <w:p w14:paraId="2D10CB44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14:paraId="7852C4AB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126" w:type="dxa"/>
            <w:vAlign w:val="center"/>
          </w:tcPr>
          <w:p w14:paraId="1A4FD394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4" w:type="dxa"/>
            <w:vAlign w:val="center"/>
          </w:tcPr>
          <w:p w14:paraId="03748732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7791" w14:paraId="25FD1416" w14:textId="77777777" w:rsidTr="00107791">
        <w:trPr>
          <w:trHeight w:val="510"/>
          <w:jc w:val="center"/>
        </w:trPr>
        <w:tc>
          <w:tcPr>
            <w:tcW w:w="988" w:type="dxa"/>
            <w:vAlign w:val="center"/>
          </w:tcPr>
          <w:p w14:paraId="69518115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14:paraId="76D1F1F8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tin</w:t>
            </w:r>
          </w:p>
        </w:tc>
        <w:tc>
          <w:tcPr>
            <w:tcW w:w="2126" w:type="dxa"/>
            <w:vAlign w:val="center"/>
          </w:tcPr>
          <w:p w14:paraId="6F3CB426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4" w:type="dxa"/>
            <w:vAlign w:val="center"/>
          </w:tcPr>
          <w:p w14:paraId="06D7F5CB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7791" w14:paraId="69AAB8F8" w14:textId="77777777" w:rsidTr="00107791">
        <w:trPr>
          <w:trHeight w:val="510"/>
          <w:jc w:val="center"/>
        </w:trPr>
        <w:tc>
          <w:tcPr>
            <w:tcW w:w="988" w:type="dxa"/>
            <w:vAlign w:val="center"/>
          </w:tcPr>
          <w:p w14:paraId="78F85154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14:paraId="6954EC57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doanh</w:t>
            </w:r>
            <w:proofErr w:type="spellEnd"/>
          </w:p>
        </w:tc>
        <w:tc>
          <w:tcPr>
            <w:tcW w:w="2126" w:type="dxa"/>
            <w:vAlign w:val="center"/>
          </w:tcPr>
          <w:p w14:paraId="79FBA3F0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4" w:type="dxa"/>
            <w:vAlign w:val="center"/>
          </w:tcPr>
          <w:p w14:paraId="45CD2254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7791" w14:paraId="25417CF5" w14:textId="77777777" w:rsidTr="00107791">
        <w:trPr>
          <w:trHeight w:val="510"/>
          <w:jc w:val="center"/>
        </w:trPr>
        <w:tc>
          <w:tcPr>
            <w:tcW w:w="988" w:type="dxa"/>
            <w:vAlign w:val="center"/>
          </w:tcPr>
          <w:p w14:paraId="5586F4BC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  <w:vAlign w:val="center"/>
          </w:tcPr>
          <w:p w14:paraId="3567A6B1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Luật</w:t>
            </w:r>
            <w:proofErr w:type="spellEnd"/>
          </w:p>
        </w:tc>
        <w:tc>
          <w:tcPr>
            <w:tcW w:w="2126" w:type="dxa"/>
            <w:vAlign w:val="center"/>
          </w:tcPr>
          <w:p w14:paraId="64729855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4" w:type="dxa"/>
            <w:vAlign w:val="center"/>
          </w:tcPr>
          <w:p w14:paraId="1B4AF263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7791" w14:paraId="7E46E19A" w14:textId="77777777" w:rsidTr="00107791">
        <w:trPr>
          <w:trHeight w:val="510"/>
          <w:jc w:val="center"/>
        </w:trPr>
        <w:tc>
          <w:tcPr>
            <w:tcW w:w="988" w:type="dxa"/>
            <w:vAlign w:val="center"/>
          </w:tcPr>
          <w:p w14:paraId="5C63974C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14:paraId="73B025B5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Khoa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2126" w:type="dxa"/>
            <w:vAlign w:val="center"/>
          </w:tcPr>
          <w:p w14:paraId="47A38E8F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4" w:type="dxa"/>
            <w:vAlign w:val="center"/>
          </w:tcPr>
          <w:p w14:paraId="68A0DCE3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7791" w14:paraId="0A2A067F" w14:textId="77777777" w:rsidTr="00107791">
        <w:trPr>
          <w:trHeight w:val="510"/>
          <w:jc w:val="center"/>
        </w:trPr>
        <w:tc>
          <w:tcPr>
            <w:tcW w:w="988" w:type="dxa"/>
            <w:vAlign w:val="center"/>
          </w:tcPr>
          <w:p w14:paraId="0049DBCB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14:paraId="2C819E30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2126" w:type="dxa"/>
            <w:vAlign w:val="center"/>
          </w:tcPr>
          <w:p w14:paraId="039E6E0F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 w14:paraId="6FF0F669" w14:textId="77777777" w:rsidR="00107791" w:rsidRDefault="00107791" w:rsidP="00F56479">
            <w:pPr>
              <w:pStyle w:val="ListParagraph"/>
              <w:spacing w:before="60" w:after="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947DC6E" w14:textId="77777777" w:rsidR="00F56479" w:rsidRPr="00F56479" w:rsidRDefault="00F56479" w:rsidP="00F56479">
      <w:pPr>
        <w:spacing w:before="60" w:after="60" w:line="360" w:lineRule="auto"/>
        <w:ind w:firstLine="720"/>
        <w:jc w:val="both"/>
        <w:rPr>
          <w:rFonts w:ascii="Times New Roman" w:hAnsi="Times New Roman"/>
          <w:b/>
          <w:i/>
          <w:color w:val="000000"/>
          <w:sz w:val="8"/>
          <w:szCs w:val="28"/>
        </w:rPr>
      </w:pPr>
    </w:p>
    <w:p w14:paraId="24E01478" w14:textId="77777777" w:rsidR="00107791" w:rsidRPr="0076753F" w:rsidRDefault="00107791" w:rsidP="00F56479">
      <w:pPr>
        <w:spacing w:before="60" w:after="6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6753F">
        <w:rPr>
          <w:rFonts w:ascii="Times New Roman" w:hAnsi="Times New Roman"/>
          <w:b/>
          <w:color w:val="000000"/>
          <w:sz w:val="28"/>
          <w:szCs w:val="28"/>
        </w:rPr>
        <w:t>L</w:t>
      </w:r>
      <w:r w:rsidRPr="0076753F">
        <w:rPr>
          <w:rFonts w:ascii="Times New Roman" w:hAnsi="Times New Roman" w:cs="Cambria"/>
          <w:b/>
          <w:color w:val="000000"/>
          <w:sz w:val="28"/>
          <w:szCs w:val="28"/>
        </w:rPr>
        <w:t>ư</w:t>
      </w:r>
      <w:r w:rsidRPr="0076753F">
        <w:rPr>
          <w:rFonts w:ascii="Times New Roman" w:hAnsi="Times New Roman"/>
          <w:b/>
          <w:color w:val="000000"/>
          <w:sz w:val="28"/>
          <w:szCs w:val="28"/>
        </w:rPr>
        <w:t>u</w:t>
      </w:r>
      <w:proofErr w:type="spellEnd"/>
      <w:r w:rsidRPr="007675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6753F">
        <w:rPr>
          <w:rFonts w:ascii="Times New Roman" w:hAnsi="Times New Roman" w:cs="VNI-Times"/>
          <w:b/>
          <w:color w:val="000000"/>
          <w:sz w:val="28"/>
          <w:szCs w:val="28"/>
        </w:rPr>
        <w:t>ý</w:t>
      </w:r>
      <w:r w:rsidRPr="0076753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437E1563" w14:textId="77777777" w:rsidR="00107791" w:rsidRDefault="0076753F" w:rsidP="00F56479">
      <w:pPr>
        <w:spacing w:before="60" w:after="6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07791">
        <w:rPr>
          <w:rFonts w:ascii="Times New Roman" w:hAnsi="Times New Roman"/>
          <w:color w:val="000000"/>
          <w:sz w:val="28"/>
          <w:szCs w:val="28"/>
        </w:rPr>
        <w:t xml:space="preserve">Trang </w:t>
      </w:r>
      <w:proofErr w:type="spellStart"/>
      <w:r w:rsidR="00107791">
        <w:rPr>
          <w:rFonts w:ascii="Times New Roman" w:hAnsi="Times New Roman"/>
          <w:color w:val="000000"/>
          <w:sz w:val="28"/>
          <w:szCs w:val="28"/>
        </w:rPr>
        <w:t>phục</w:t>
      </w:r>
      <w:proofErr w:type="spellEnd"/>
      <w:r w:rsidR="00107791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1E7891">
        <w:rPr>
          <w:rFonts w:ascii="Times New Roman" w:hAnsi="Times New Roman"/>
          <w:color w:val="000000"/>
          <w:sz w:val="28"/>
          <w:szCs w:val="28"/>
        </w:rPr>
        <w:t>Áo</w:t>
      </w:r>
      <w:proofErr w:type="spellEnd"/>
      <w:r w:rsidR="001E78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7891">
        <w:rPr>
          <w:rFonts w:ascii="Times New Roman" w:hAnsi="Times New Roman"/>
          <w:color w:val="000000"/>
          <w:sz w:val="28"/>
          <w:szCs w:val="28"/>
        </w:rPr>
        <w:t>thanh</w:t>
      </w:r>
      <w:proofErr w:type="spellEnd"/>
      <w:r w:rsidR="001E78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7891">
        <w:rPr>
          <w:rFonts w:ascii="Times New Roman" w:hAnsi="Times New Roman"/>
          <w:color w:val="000000"/>
          <w:sz w:val="28"/>
          <w:szCs w:val="28"/>
        </w:rPr>
        <w:t>niên</w:t>
      </w:r>
      <w:proofErr w:type="spellEnd"/>
      <w:r w:rsidR="001E78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7891">
        <w:rPr>
          <w:rFonts w:ascii="Times New Roman" w:hAnsi="Times New Roman"/>
          <w:color w:val="000000"/>
          <w:sz w:val="28"/>
          <w:szCs w:val="28"/>
        </w:rPr>
        <w:t>Việt</w:t>
      </w:r>
      <w:proofErr w:type="spellEnd"/>
      <w:r w:rsidR="001E7891">
        <w:rPr>
          <w:rFonts w:ascii="Times New Roman" w:hAnsi="Times New Roman"/>
          <w:color w:val="000000"/>
          <w:sz w:val="28"/>
          <w:szCs w:val="28"/>
        </w:rPr>
        <w:t xml:space="preserve"> Nam </w:t>
      </w:r>
      <w:proofErr w:type="spellStart"/>
      <w:r w:rsidR="001E7891">
        <w:rPr>
          <w:rFonts w:ascii="Times New Roman" w:hAnsi="Times New Roman"/>
          <w:color w:val="000000"/>
          <w:sz w:val="28"/>
          <w:szCs w:val="28"/>
        </w:rPr>
        <w:t>hoặc</w:t>
      </w:r>
      <w:proofErr w:type="spellEnd"/>
      <w:r w:rsidR="001E78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7891">
        <w:rPr>
          <w:rFonts w:ascii="Times New Roman" w:hAnsi="Times New Roman"/>
          <w:color w:val="000000"/>
          <w:sz w:val="28"/>
          <w:szCs w:val="28"/>
        </w:rPr>
        <w:t>áo</w:t>
      </w:r>
      <w:proofErr w:type="spellEnd"/>
      <w:r w:rsidR="001E78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7891">
        <w:rPr>
          <w:rFonts w:ascii="Times New Roman" w:hAnsi="Times New Roman"/>
          <w:color w:val="000000"/>
          <w:sz w:val="28"/>
          <w:szCs w:val="28"/>
        </w:rPr>
        <w:t>Hội</w:t>
      </w:r>
      <w:proofErr w:type="spellEnd"/>
      <w:r w:rsidR="001E78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7891">
        <w:rPr>
          <w:rFonts w:ascii="Times New Roman" w:hAnsi="Times New Roman"/>
          <w:color w:val="000000"/>
          <w:sz w:val="28"/>
          <w:szCs w:val="28"/>
        </w:rPr>
        <w:t>Sinh</w:t>
      </w:r>
      <w:proofErr w:type="spellEnd"/>
      <w:r w:rsidR="001E78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7891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="001E78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7891">
        <w:rPr>
          <w:rFonts w:ascii="Times New Roman" w:hAnsi="Times New Roman"/>
          <w:color w:val="000000"/>
          <w:sz w:val="28"/>
          <w:szCs w:val="28"/>
        </w:rPr>
        <w:t>Việt</w:t>
      </w:r>
      <w:proofErr w:type="spellEnd"/>
      <w:r w:rsidR="001E7891">
        <w:rPr>
          <w:rFonts w:ascii="Times New Roman" w:hAnsi="Times New Roman"/>
          <w:color w:val="000000"/>
          <w:sz w:val="28"/>
          <w:szCs w:val="28"/>
        </w:rPr>
        <w:t xml:space="preserve"> Nam,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quần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tây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sậm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màu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hoặc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váy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sở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giày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hoặc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dép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quai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hậu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7074FFB" w14:textId="77777777" w:rsidR="0076753F" w:rsidRDefault="0076753F" w:rsidP="00F56479">
      <w:pPr>
        <w:spacing w:before="60" w:after="6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</w:t>
      </w:r>
      <w:r w:rsidR="00F56479">
        <w:rPr>
          <w:rFonts w:ascii="Times New Roman" w:hAnsi="Times New Roman"/>
          <w:color w:val="000000"/>
          <w:sz w:val="28"/>
          <w:szCs w:val="28"/>
        </w:rPr>
        <w:t>ác</w:t>
      </w:r>
      <w:proofErr w:type="spellEnd"/>
      <w:r w:rsidR="00F564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6479">
        <w:rPr>
          <w:rFonts w:ascii="Times New Roman" w:hAnsi="Times New Roman"/>
          <w:color w:val="000000"/>
          <w:sz w:val="28"/>
          <w:szCs w:val="28"/>
        </w:rPr>
        <w:t>đơn</w:t>
      </w:r>
      <w:proofErr w:type="spellEnd"/>
      <w:r w:rsidR="00F564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56479">
        <w:rPr>
          <w:rFonts w:ascii="Times New Roman" w:hAnsi="Times New Roman"/>
          <w:color w:val="000000"/>
          <w:sz w:val="28"/>
          <w:szCs w:val="28"/>
        </w:rPr>
        <w:t>vị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báo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lại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danh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tham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gia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email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="00F56479" w:rsidRPr="003F22D5">
          <w:rPr>
            <w:rStyle w:val="Hyperlink"/>
            <w:rFonts w:ascii="Times New Roman" w:hAnsi="Times New Roman"/>
            <w:sz w:val="28"/>
            <w:szCs w:val="28"/>
          </w:rPr>
          <w:t>doanthanhnien@uel.edu.vn</w:t>
        </w:r>
      </w:hyperlink>
      <w:r w:rsidR="00F56479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trước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12h00 </w:t>
      </w:r>
      <w:proofErr w:type="spellStart"/>
      <w:r w:rsidR="008F2133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="008F2133">
        <w:rPr>
          <w:rFonts w:ascii="Times New Roman" w:hAnsi="Times New Roman"/>
          <w:color w:val="000000"/>
          <w:sz w:val="28"/>
          <w:szCs w:val="28"/>
        </w:rPr>
        <w:t xml:space="preserve"> 25/10/2019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E9421EE" w14:textId="77777777" w:rsidR="00F56479" w:rsidRDefault="00F56479" w:rsidP="00F56479">
      <w:pPr>
        <w:spacing w:before="60" w:after="6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Ban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vụ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nghị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cơ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sở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nghiêm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túc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báo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3E687D2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C23">
        <w:rPr>
          <w:color w:val="000000"/>
          <w:sz w:val="28"/>
          <w:szCs w:val="28"/>
        </w:rPr>
        <w:tab/>
      </w:r>
      <w:r w:rsidRPr="00A31C23">
        <w:rPr>
          <w:rFonts w:ascii="Times New Roman" w:hAnsi="Times New Roman"/>
          <w:b/>
          <w:color w:val="000000"/>
          <w:sz w:val="28"/>
          <w:szCs w:val="28"/>
        </w:rPr>
        <w:t>TL. BAN THƯỜNG VỤ ĐOÀN</w:t>
      </w:r>
      <w:r w:rsidR="0076753F">
        <w:rPr>
          <w:rFonts w:ascii="Times New Roman" w:hAnsi="Times New Roman"/>
          <w:b/>
          <w:color w:val="000000"/>
          <w:sz w:val="28"/>
          <w:szCs w:val="28"/>
        </w:rPr>
        <w:t xml:space="preserve"> TRƯỜNG</w:t>
      </w:r>
    </w:p>
    <w:p w14:paraId="5DF54D64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67EBE" wp14:editId="0A492C92">
                <wp:simplePos x="0" y="0"/>
                <wp:positionH relativeFrom="column">
                  <wp:posOffset>-60960</wp:posOffset>
                </wp:positionH>
                <wp:positionV relativeFrom="paragraph">
                  <wp:posOffset>52705</wp:posOffset>
                </wp:positionV>
                <wp:extent cx="2085975" cy="108458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27B10" w14:textId="77777777" w:rsidR="00130F25" w:rsidRPr="00E71206" w:rsidRDefault="00130F25" w:rsidP="00130F25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E71206">
                              <w:rPr>
                                <w:rFonts w:ascii="Times New Roman" w:hAnsi="Times New Roman"/>
                                <w:b/>
                              </w:rPr>
                              <w:t>Nơi</w:t>
                            </w:r>
                            <w:proofErr w:type="spellEnd"/>
                            <w:r w:rsidRPr="00E71206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71206">
                              <w:rPr>
                                <w:rFonts w:ascii="Times New Roman" w:hAnsi="Times New Roman"/>
                                <w:b/>
                              </w:rPr>
                              <w:t>nhận</w:t>
                            </w:r>
                            <w:proofErr w:type="spellEnd"/>
                            <w:r w:rsidRPr="00E71206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</w:p>
                          <w:p w14:paraId="2417F88B" w14:textId="77777777" w:rsidR="00130F25" w:rsidRPr="00ED7410" w:rsidRDefault="0076753F" w:rsidP="00130F2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Ban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Thường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vụ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Trường</w:t>
                            </w:r>
                            <w:proofErr w:type="spellEnd"/>
                            <w:r w:rsidR="00130F25"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46A6BD58" w14:textId="77777777" w:rsidR="00130F25" w:rsidRPr="00ED7410" w:rsidRDefault="0076753F" w:rsidP="00130F2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sở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Đoà</w:t>
                            </w:r>
                            <w:r w:rsidR="00130F25"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="00130F25"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05BAB270" w14:textId="77777777" w:rsidR="00130F25" w:rsidRPr="00ED7410" w:rsidRDefault="00130F25" w:rsidP="00130F25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proofErr w:type="spellEnd"/>
                            <w:r w:rsidR="0076753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VP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ED741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F54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4.15pt;width:164.2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" stroked="f">
                <v:textbox style="mso-fit-shape-to-text:t">
                  <w:txbxContent>
                    <w:p w:rsidR="00130F25" w:rsidRPr="00E71206" w:rsidRDefault="00130F25" w:rsidP="00130F25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E71206">
                        <w:rPr>
                          <w:rFonts w:ascii="Times New Roman" w:hAnsi="Times New Roman"/>
                          <w:b/>
                        </w:rPr>
                        <w:t>Nơi nhận</w:t>
                      </w:r>
                      <w:r w:rsidRPr="00E71206">
                        <w:rPr>
                          <w:rFonts w:ascii="Times New Roman" w:hAnsi="Times New Roman"/>
                        </w:rPr>
                        <w:t xml:space="preserve">: </w:t>
                      </w:r>
                    </w:p>
                    <w:p w:rsidR="00130F25" w:rsidRPr="00ED7410" w:rsidRDefault="0076753F" w:rsidP="00130F2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Ban Thường vụ Đoàn Trường</w:t>
                      </w:r>
                      <w:r w:rsidR="00130F25"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130F25" w:rsidRPr="00ED7410" w:rsidRDefault="0076753F" w:rsidP="00130F2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Các cơ sở Đoà</w:t>
                      </w:r>
                      <w:r w:rsidR="00130F25"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n;</w:t>
                      </w:r>
                    </w:p>
                    <w:p w:rsidR="00130F25" w:rsidRPr="00ED7410" w:rsidRDefault="00130F25" w:rsidP="00130F25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Lưu</w:t>
                      </w:r>
                      <w:r w:rsidR="0076753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VP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 w:rsidRPr="00ED7410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31C23">
        <w:rPr>
          <w:rFonts w:ascii="Times New Roman" w:hAnsi="Times New Roman"/>
          <w:b/>
          <w:color w:val="000000"/>
          <w:sz w:val="28"/>
          <w:szCs w:val="28"/>
        </w:rPr>
        <w:tab/>
      </w:r>
      <w:r w:rsidRPr="00A31C23">
        <w:rPr>
          <w:rFonts w:ascii="Times New Roman" w:hAnsi="Times New Roman"/>
          <w:color w:val="000000"/>
          <w:sz w:val="28"/>
          <w:szCs w:val="28"/>
        </w:rPr>
        <w:t>CHÁNH VĂN PHÒNG</w:t>
      </w:r>
    </w:p>
    <w:p w14:paraId="26A6E7D2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31C23">
        <w:rPr>
          <w:rFonts w:ascii="Times New Roman" w:hAnsi="Times New Roman"/>
          <w:color w:val="000000"/>
          <w:sz w:val="28"/>
          <w:szCs w:val="28"/>
        </w:rPr>
        <w:tab/>
      </w:r>
    </w:p>
    <w:p w14:paraId="6C182BBE" w14:textId="77777777" w:rsidR="00130F25" w:rsidRPr="0000741E" w:rsidRDefault="00130F25" w:rsidP="00130F25">
      <w:pPr>
        <w:tabs>
          <w:tab w:val="center" w:pos="6379"/>
        </w:tabs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31C23">
        <w:rPr>
          <w:rFonts w:ascii="Times New Roman" w:hAnsi="Times New Roman"/>
          <w:b/>
          <w:color w:val="000000"/>
          <w:sz w:val="28"/>
          <w:szCs w:val="28"/>
        </w:rPr>
        <w:tab/>
      </w:r>
      <w:r w:rsidRPr="0000741E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Đã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ký</w:t>
      </w:r>
      <w:proofErr w:type="spellEnd"/>
      <w:r w:rsidRPr="0000741E">
        <w:rPr>
          <w:rFonts w:ascii="Times New Roman" w:hAnsi="Times New Roman"/>
          <w:color w:val="000000"/>
          <w:sz w:val="28"/>
          <w:szCs w:val="28"/>
        </w:rPr>
        <w:t>)</w:t>
      </w:r>
    </w:p>
    <w:p w14:paraId="76530AA9" w14:textId="77777777" w:rsidR="00130F25" w:rsidRPr="00A31C23" w:rsidRDefault="00130F25" w:rsidP="00130F25">
      <w:pPr>
        <w:tabs>
          <w:tab w:val="center" w:pos="6370"/>
        </w:tabs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ACCF24C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784605" w14:textId="77777777" w:rsidR="00130F25" w:rsidRPr="00A31C23" w:rsidRDefault="00130F25" w:rsidP="00130F25">
      <w:pPr>
        <w:tabs>
          <w:tab w:val="center" w:pos="6358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1C23">
        <w:rPr>
          <w:rFonts w:ascii="Times New Roman" w:hAnsi="Times New Roman"/>
          <w:b/>
          <w:color w:val="000000"/>
          <w:sz w:val="28"/>
          <w:szCs w:val="28"/>
        </w:rPr>
        <w:tab/>
      </w:r>
      <w:proofErr w:type="spellStart"/>
      <w:r w:rsidR="0076753F">
        <w:rPr>
          <w:rFonts w:ascii="Times New Roman" w:hAnsi="Times New Roman"/>
          <w:b/>
          <w:color w:val="000000"/>
          <w:sz w:val="28"/>
          <w:szCs w:val="28"/>
        </w:rPr>
        <w:t>Võ</w:t>
      </w:r>
      <w:proofErr w:type="spellEnd"/>
      <w:r w:rsidR="0076753F">
        <w:rPr>
          <w:rFonts w:ascii="Times New Roman" w:hAnsi="Times New Roman"/>
          <w:b/>
          <w:color w:val="000000"/>
          <w:sz w:val="28"/>
          <w:szCs w:val="28"/>
        </w:rPr>
        <w:t xml:space="preserve"> Anh Khoa</w:t>
      </w:r>
    </w:p>
    <w:p w14:paraId="482303C2" w14:textId="77777777" w:rsidR="00130F25" w:rsidRPr="00A31C23" w:rsidRDefault="00130F25" w:rsidP="00130F25">
      <w:pPr>
        <w:tabs>
          <w:tab w:val="center" w:pos="6699"/>
        </w:tabs>
        <w:jc w:val="both"/>
        <w:rPr>
          <w:rFonts w:ascii="Times New Roman" w:hAnsi="Times New Roman"/>
          <w:color w:val="000000"/>
          <w:szCs w:val="26"/>
        </w:rPr>
      </w:pPr>
    </w:p>
    <w:p w14:paraId="0254106F" w14:textId="77777777" w:rsidR="00130F25" w:rsidRPr="00A31C23" w:rsidRDefault="00130F25" w:rsidP="00130F25">
      <w:pPr>
        <w:tabs>
          <w:tab w:val="center" w:pos="6699"/>
        </w:tabs>
        <w:jc w:val="both"/>
        <w:rPr>
          <w:rFonts w:ascii="Times New Roman" w:hAnsi="Times New Roman"/>
          <w:color w:val="000000"/>
          <w:szCs w:val="26"/>
        </w:rPr>
      </w:pPr>
    </w:p>
    <w:p w14:paraId="6E071577" w14:textId="77777777" w:rsidR="00130F25" w:rsidRPr="00A31C23" w:rsidRDefault="00130F25" w:rsidP="00130F25">
      <w:pPr>
        <w:tabs>
          <w:tab w:val="center" w:pos="6699"/>
        </w:tabs>
        <w:jc w:val="both"/>
        <w:rPr>
          <w:rFonts w:ascii="Times New Roman" w:hAnsi="Times New Roman"/>
          <w:i/>
          <w:color w:val="000000"/>
          <w:szCs w:val="26"/>
        </w:rPr>
      </w:pPr>
      <w:r w:rsidRPr="00A31C23">
        <w:rPr>
          <w:rFonts w:ascii="Times New Roman" w:hAnsi="Times New Roman"/>
          <w:color w:val="000000"/>
          <w:szCs w:val="26"/>
        </w:rPr>
        <w:tab/>
      </w:r>
    </w:p>
    <w:p w14:paraId="20CF5758" w14:textId="77777777" w:rsidR="00C829EF" w:rsidRDefault="00C829EF"/>
    <w:sectPr w:rsidR="00C829EF" w:rsidSect="00130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45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4B788" w14:textId="77777777" w:rsidR="000418E2" w:rsidRDefault="000418E2" w:rsidP="00130F25">
      <w:r>
        <w:separator/>
      </w:r>
    </w:p>
  </w:endnote>
  <w:endnote w:type="continuationSeparator" w:id="0">
    <w:p w14:paraId="2358EE96" w14:textId="77777777" w:rsidR="000418E2" w:rsidRDefault="000418E2" w:rsidP="0013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54CD" w14:textId="77777777" w:rsidR="00741DF6" w:rsidRDefault="006F7A79" w:rsidP="00857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B56048E" w14:textId="77777777" w:rsidR="00741DF6" w:rsidRDefault="000418E2" w:rsidP="00857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5199A" w14:textId="77777777" w:rsidR="00741DF6" w:rsidRDefault="000418E2" w:rsidP="00857504">
    <w:pPr>
      <w:pStyle w:val="Footer"/>
      <w:tabs>
        <w:tab w:val="clear" w:pos="8640"/>
        <w:tab w:val="right" w:pos="9100"/>
      </w:tabs>
      <w:ind w:right="-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28F26" w14:textId="77777777" w:rsidR="000418E2" w:rsidRDefault="000418E2" w:rsidP="00130F25">
      <w:r>
        <w:separator/>
      </w:r>
    </w:p>
  </w:footnote>
  <w:footnote w:type="continuationSeparator" w:id="0">
    <w:p w14:paraId="7F8B7F30" w14:textId="77777777" w:rsidR="000418E2" w:rsidRDefault="000418E2" w:rsidP="0013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02CA1" w14:textId="77777777" w:rsidR="00741DF6" w:rsidRDefault="006F7A79" w:rsidP="008575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46CDC06" w14:textId="77777777" w:rsidR="00741DF6" w:rsidRDefault="000418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C947" w14:textId="77777777" w:rsidR="00741DF6" w:rsidRPr="004D7FA2" w:rsidRDefault="006F7A79" w:rsidP="00903B27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</w:rPr>
    </w:pPr>
    <w:r w:rsidRPr="004D7FA2">
      <w:rPr>
        <w:rFonts w:ascii="Times New Roman" w:hAnsi="Times New Roman"/>
      </w:rPr>
      <w:fldChar w:fldCharType="begin"/>
    </w:r>
    <w:r w:rsidRPr="004D7FA2">
      <w:rPr>
        <w:rFonts w:ascii="Times New Roman" w:hAnsi="Times New Roman"/>
      </w:rPr>
      <w:instrText xml:space="preserve"> PAGE   \* MERGEFORMAT </w:instrText>
    </w:r>
    <w:r w:rsidRPr="004D7FA2">
      <w:rPr>
        <w:rFonts w:ascii="Times New Roman" w:hAnsi="Times New Roman"/>
      </w:rPr>
      <w:fldChar w:fldCharType="separate"/>
    </w:r>
    <w:r w:rsidR="008F2133">
      <w:rPr>
        <w:rFonts w:ascii="Times New Roman" w:hAnsi="Times New Roman"/>
        <w:noProof/>
      </w:rPr>
      <w:t>2</w:t>
    </w:r>
    <w:r w:rsidRPr="004D7FA2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538E" w14:textId="77777777" w:rsidR="00741DF6" w:rsidRPr="002B0B67" w:rsidRDefault="000418E2" w:rsidP="002B0B67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177F"/>
    <w:multiLevelType w:val="hybridMultilevel"/>
    <w:tmpl w:val="CE5C5EFA"/>
    <w:lvl w:ilvl="0" w:tplc="70F28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1188E"/>
    <w:multiLevelType w:val="hybridMultilevel"/>
    <w:tmpl w:val="7C84431C"/>
    <w:lvl w:ilvl="0" w:tplc="19B6B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20BBA"/>
    <w:multiLevelType w:val="hybridMultilevel"/>
    <w:tmpl w:val="F6140DE2"/>
    <w:lvl w:ilvl="0" w:tplc="885E1D06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25"/>
    <w:rsid w:val="000418E2"/>
    <w:rsid w:val="000A5791"/>
    <w:rsid w:val="00107791"/>
    <w:rsid w:val="00130F25"/>
    <w:rsid w:val="001E7891"/>
    <w:rsid w:val="003F40B6"/>
    <w:rsid w:val="004D7FA2"/>
    <w:rsid w:val="006B4A55"/>
    <w:rsid w:val="006F7A79"/>
    <w:rsid w:val="0076753F"/>
    <w:rsid w:val="00787D5D"/>
    <w:rsid w:val="008F2133"/>
    <w:rsid w:val="00A8192A"/>
    <w:rsid w:val="00C829EF"/>
    <w:rsid w:val="00E5240B"/>
    <w:rsid w:val="00F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5DEC"/>
  <w15:chartTrackingRefBased/>
  <w15:docId w15:val="{E0605DA1-62AC-493B-BF45-6AA05DB5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25"/>
    <w:pPr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130F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F2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ageNumber">
    <w:name w:val="page number"/>
    <w:basedOn w:val="DefaultParagraphFont"/>
    <w:rsid w:val="00130F25"/>
  </w:style>
  <w:style w:type="paragraph" w:styleId="Header">
    <w:name w:val="header"/>
    <w:basedOn w:val="Normal"/>
    <w:link w:val="HeaderChar"/>
    <w:uiPriority w:val="99"/>
    <w:rsid w:val="00130F25"/>
    <w:pPr>
      <w:tabs>
        <w:tab w:val="center" w:pos="4320"/>
        <w:tab w:val="right" w:pos="8640"/>
      </w:tabs>
    </w:pPr>
    <w:rPr>
      <w:szCs w:val="2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0F25"/>
    <w:rPr>
      <w:rFonts w:ascii="VNI-Times" w:eastAsia="Times New Roman" w:hAnsi="VNI-Times" w:cs="Times New Roman"/>
      <w:sz w:val="26"/>
      <w:szCs w:val="26"/>
      <w:lang w:val="x-none" w:eastAsia="x-none"/>
    </w:rPr>
  </w:style>
  <w:style w:type="paragraph" w:styleId="Footer">
    <w:name w:val="footer"/>
    <w:basedOn w:val="Normal"/>
    <w:link w:val="FooterChar"/>
    <w:rsid w:val="00130F2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130F25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130F25"/>
    <w:pPr>
      <w:ind w:firstLine="720"/>
      <w:jc w:val="both"/>
    </w:pPr>
    <w:rPr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30F25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8192A"/>
    <w:pPr>
      <w:ind w:left="720"/>
      <w:contextualSpacing/>
    </w:pPr>
  </w:style>
  <w:style w:type="table" w:styleId="TableGrid">
    <w:name w:val="Table Grid"/>
    <w:basedOn w:val="TableNormal"/>
    <w:uiPriority w:val="39"/>
    <w:rsid w:val="0010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anthanhnien@uel.edu.v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4294682179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Anh Khoa</dc:creator>
  <cp:keywords/>
  <dc:description/>
  <cp:lastModifiedBy>Tan Che</cp:lastModifiedBy>
  <cp:revision>2</cp:revision>
  <dcterms:created xsi:type="dcterms:W3CDTF">2019-10-16T11:15:00Z</dcterms:created>
  <dcterms:modified xsi:type="dcterms:W3CDTF">2019-10-16T11:15:00Z</dcterms:modified>
</cp:coreProperties>
</file>